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072CEF09" w:rsidR="00C71538" w:rsidRPr="00FC4154" w:rsidRDefault="00C71538">
      <w:pPr>
        <w:rPr>
          <w:rFonts w:ascii="Arial" w:eastAsia="Calibri" w:hAnsi="Arial" w:cs="Arial"/>
          <w:b/>
          <w:bCs/>
        </w:rPr>
      </w:pPr>
    </w:p>
    <w:p w14:paraId="62D9844E" w14:textId="53DD7EFF" w:rsidR="004A5BDE" w:rsidRPr="00FC4154" w:rsidRDefault="00B86484" w:rsidP="00B86484">
      <w:pPr>
        <w:tabs>
          <w:tab w:val="left" w:pos="8137"/>
        </w:tabs>
        <w:spacing w:after="0" w:line="240" w:lineRule="auto"/>
        <w:jc w:val="center"/>
        <w:rPr>
          <w:rFonts w:ascii="Arial" w:eastAsia="Calibri" w:hAnsi="Arial" w:cs="Arial"/>
          <w:b/>
          <w:bCs/>
        </w:rPr>
      </w:pPr>
      <w:r w:rsidRPr="00FC4154">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FC4154">
        <w:rPr>
          <w:rFonts w:ascii="Arial" w:hAnsi="Arial" w:cs="Arial"/>
          <w:color w:val="000000"/>
          <w:shd w:val="clear" w:color="auto" w:fill="FFFFFF"/>
        </w:rPr>
        <w:br/>
      </w:r>
    </w:p>
    <w:p w14:paraId="4DB5964D" w14:textId="77777777" w:rsidR="004A0C48" w:rsidRPr="00FC4154" w:rsidRDefault="004A0C48" w:rsidP="004A0C48">
      <w:pPr>
        <w:tabs>
          <w:tab w:val="left" w:pos="8137"/>
        </w:tabs>
        <w:spacing w:after="0" w:line="240" w:lineRule="auto"/>
        <w:ind w:firstLine="851"/>
        <w:jc w:val="center"/>
        <w:rPr>
          <w:rFonts w:ascii="Arial" w:eastAsia="Calibri" w:hAnsi="Arial" w:cs="Arial"/>
          <w:b/>
          <w:bCs/>
        </w:rPr>
      </w:pPr>
      <w:r w:rsidRPr="00FC4154">
        <w:rPr>
          <w:rFonts w:ascii="Arial" w:eastAsia="Calibri" w:hAnsi="Arial" w:cs="Arial"/>
          <w:b/>
          <w:bCs/>
        </w:rPr>
        <w:t>TECHNINĖ SPECIFIKACIJA</w:t>
      </w:r>
    </w:p>
    <w:p w14:paraId="4A53F7D7" w14:textId="77777777" w:rsidR="004A0C48" w:rsidRPr="00FC4154"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FC415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C4154">
        <w:rPr>
          <w:rFonts w:ascii="Arial" w:eastAsia="Calibri" w:hAnsi="Arial" w:cs="Arial"/>
          <w:b/>
        </w:rPr>
        <w:t>SĄVOKOS IR SUTRUMPINIMAI</w:t>
      </w:r>
      <w:r w:rsidR="00B12E41" w:rsidRPr="00FC4154">
        <w:rPr>
          <w:rFonts w:ascii="Arial" w:eastAsia="Calibri" w:hAnsi="Arial" w:cs="Arial"/>
          <w:b/>
        </w:rPr>
        <w:t>/ BENDRA INFORMACIJA</w:t>
      </w:r>
    </w:p>
    <w:p w14:paraId="4E75050A" w14:textId="0FAC7B8F" w:rsidR="004A0C48" w:rsidRPr="00FC415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C4154">
        <w:rPr>
          <w:rFonts w:ascii="Arial" w:eastAsia="Calibri" w:hAnsi="Arial" w:cs="Arial"/>
          <w:b/>
        </w:rPr>
        <w:t>Pirkėjas / P</w:t>
      </w:r>
      <w:r w:rsidR="00682323" w:rsidRPr="00FC4154">
        <w:rPr>
          <w:rFonts w:ascii="Arial" w:eastAsia="Calibri" w:hAnsi="Arial" w:cs="Arial"/>
          <w:b/>
        </w:rPr>
        <w:t>erkančioji organizacija</w:t>
      </w:r>
      <w:r w:rsidRPr="00FC4154">
        <w:rPr>
          <w:rFonts w:ascii="Arial" w:eastAsia="Calibri" w:hAnsi="Arial" w:cs="Arial"/>
          <w:b/>
        </w:rPr>
        <w:t xml:space="preserve"> –</w:t>
      </w:r>
      <w:r w:rsidR="00D42220" w:rsidRPr="00FC4154">
        <w:rPr>
          <w:rFonts w:ascii="Arial" w:eastAsia="Calibri" w:hAnsi="Arial" w:cs="Arial"/>
          <w:b/>
        </w:rPr>
        <w:t xml:space="preserve"> </w:t>
      </w:r>
      <w:r w:rsidR="00B06A26" w:rsidRPr="00FC4154">
        <w:rPr>
          <w:rFonts w:ascii="Arial" w:eastAsia="Calibri" w:hAnsi="Arial" w:cs="Arial"/>
          <w:b/>
        </w:rPr>
        <w:t>Vilniaus universitetas</w:t>
      </w:r>
      <w:r w:rsidR="00E733C2" w:rsidRPr="00FC4154">
        <w:rPr>
          <w:rFonts w:ascii="Arial" w:eastAsia="Calibri" w:hAnsi="Arial" w:cs="Arial"/>
          <w:b/>
        </w:rPr>
        <w:t>.</w:t>
      </w:r>
    </w:p>
    <w:p w14:paraId="7A4F4046" w14:textId="77777777" w:rsidR="004A0C48" w:rsidRPr="00FC415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C4154">
        <w:rPr>
          <w:rFonts w:ascii="Arial" w:eastAsia="Calibri" w:hAnsi="Arial" w:cs="Arial"/>
          <w:b/>
          <w:bCs/>
        </w:rPr>
        <w:t>Tiekėjas</w:t>
      </w:r>
      <w:r w:rsidRPr="00FC4154">
        <w:rPr>
          <w:rFonts w:ascii="Arial" w:eastAsia="Calibri" w:hAnsi="Arial" w:cs="Arial"/>
          <w:bCs/>
        </w:rPr>
        <w:t xml:space="preserve"> –</w:t>
      </w:r>
      <w:r w:rsidR="00F83FAA" w:rsidRPr="00FC4154">
        <w:rPr>
          <w:rFonts w:ascii="Arial" w:eastAsia="Calibri" w:hAnsi="Arial" w:cs="Arial"/>
          <w:bCs/>
        </w:rPr>
        <w:t xml:space="preserve"> </w:t>
      </w:r>
      <w:r w:rsidR="009A4D65" w:rsidRPr="00FC4154">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FC4154">
        <w:rPr>
          <w:rFonts w:ascii="Arial" w:eastAsia="Calibri" w:hAnsi="Arial" w:cs="Arial"/>
        </w:rPr>
        <w:t>su kuriuo Pirkėjas sudarys šio Pirkimo</w:t>
      </w:r>
      <w:r w:rsidRPr="00FC4154">
        <w:rPr>
          <w:rFonts w:ascii="Arial" w:eastAsia="Calibri" w:hAnsi="Arial" w:cs="Arial"/>
        </w:rPr>
        <w:t xml:space="preserve"> sutartį.</w:t>
      </w:r>
      <w:r w:rsidR="009A4D65" w:rsidRPr="00FC4154">
        <w:rPr>
          <w:rFonts w:ascii="Arial" w:hAnsi="Arial" w:cs="Arial"/>
          <w:color w:val="000000"/>
        </w:rPr>
        <w:t xml:space="preserve"> </w:t>
      </w:r>
    </w:p>
    <w:p w14:paraId="4D61AFFF" w14:textId="77777777" w:rsidR="004A0C48" w:rsidRPr="00FC415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C4154">
        <w:rPr>
          <w:rFonts w:ascii="Arial" w:eastAsia="Calibri" w:hAnsi="Arial" w:cs="Arial"/>
          <w:b/>
        </w:rPr>
        <w:t>Sutartis</w:t>
      </w:r>
      <w:r w:rsidRPr="00FC4154">
        <w:rPr>
          <w:rFonts w:ascii="Arial" w:eastAsia="Calibri" w:hAnsi="Arial" w:cs="Arial"/>
        </w:rPr>
        <w:t xml:space="preserve"> – </w:t>
      </w:r>
      <w:r w:rsidR="009A4D65" w:rsidRPr="00FC4154">
        <w:rPr>
          <w:rFonts w:ascii="Arial" w:eastAsia="Calibri" w:hAnsi="Arial" w:cs="Arial"/>
        </w:rPr>
        <w:t>P</w:t>
      </w:r>
      <w:r w:rsidRPr="00FC4154">
        <w:rPr>
          <w:rFonts w:ascii="Arial" w:eastAsia="Calibri" w:hAnsi="Arial" w:cs="Arial"/>
        </w:rPr>
        <w:t>irkimo sutartis, sudaroma tarp Tiekėjo ir Pirkėjo dėl šio Pirkimo objekto.</w:t>
      </w:r>
    </w:p>
    <w:p w14:paraId="0064A2D8" w14:textId="77777777" w:rsidR="002C4223" w:rsidRPr="00FC4154"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FC415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C4154">
        <w:rPr>
          <w:rFonts w:ascii="Arial" w:eastAsia="Calibri" w:hAnsi="Arial" w:cs="Arial"/>
          <w:b/>
          <w:shd w:val="clear" w:color="auto" w:fill="D9D9D9" w:themeFill="background1" w:themeFillShade="D9"/>
        </w:rPr>
        <w:t>PIRKIMO OBJEKTAS</w:t>
      </w:r>
    </w:p>
    <w:p w14:paraId="229F8101" w14:textId="67760A0E" w:rsidR="004A0C48" w:rsidRPr="00FC4154"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FC4154">
        <w:rPr>
          <w:rFonts w:ascii="Arial" w:hAnsi="Arial" w:cs="Arial"/>
        </w:rPr>
        <w:t xml:space="preserve">Pirkimo objektas – </w:t>
      </w:r>
      <w:r w:rsidR="009324BD" w:rsidRPr="00FC4154">
        <w:rPr>
          <w:rFonts w:ascii="Arial" w:hAnsi="Arial" w:cs="Arial"/>
          <w:b/>
          <w:bCs/>
        </w:rPr>
        <w:t>raktų gamyba</w:t>
      </w:r>
      <w:r w:rsidR="009324BD" w:rsidRPr="00FC4154">
        <w:rPr>
          <w:rFonts w:ascii="Arial" w:hAnsi="Arial" w:cs="Arial"/>
        </w:rPr>
        <w:t xml:space="preserve">, </w:t>
      </w:r>
      <w:r w:rsidR="009324BD" w:rsidRPr="00FC4154">
        <w:rPr>
          <w:rFonts w:ascii="Arial" w:hAnsi="Arial" w:cs="Arial"/>
          <w:b/>
          <w:bCs/>
        </w:rPr>
        <w:t>plastikinių raktų pakabukų tiekimas</w:t>
      </w:r>
      <w:r w:rsidR="009324BD" w:rsidRPr="00FC4154">
        <w:rPr>
          <w:rFonts w:ascii="Arial" w:hAnsi="Arial" w:cs="Arial"/>
        </w:rPr>
        <w:t xml:space="preserve"> ir </w:t>
      </w:r>
      <w:r w:rsidR="009324BD" w:rsidRPr="00FC4154">
        <w:rPr>
          <w:rFonts w:ascii="Arial" w:hAnsi="Arial" w:cs="Arial"/>
          <w:b/>
          <w:bCs/>
        </w:rPr>
        <w:t>avarinis spynų atidarymas bei spynų remontas</w:t>
      </w:r>
      <w:r w:rsidR="009324BD" w:rsidRPr="00FC4154">
        <w:rPr>
          <w:rFonts w:ascii="Arial" w:hAnsi="Arial" w:cs="Arial"/>
        </w:rPr>
        <w:t xml:space="preserve"> Vilniaus universiteto objektuose Vilniaus mieste. </w:t>
      </w:r>
      <w:r w:rsidRPr="00FC4154">
        <w:rPr>
          <w:rFonts w:ascii="Arial" w:hAnsi="Arial" w:cs="Arial"/>
        </w:rPr>
        <w:t>(toliau – prekės).</w:t>
      </w:r>
    </w:p>
    <w:p w14:paraId="5C24D0C3" w14:textId="1E44EE93" w:rsidR="004A0C48" w:rsidRPr="00FC4154"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FC4154">
        <w:rPr>
          <w:rFonts w:ascii="Arial" w:hAnsi="Arial" w:cs="Arial"/>
        </w:rPr>
        <w:t>Pirkimo objektas į pirkimo objekto dalis neskaidomas</w:t>
      </w:r>
      <w:r w:rsidR="00212FAB" w:rsidRPr="00FC4154">
        <w:rPr>
          <w:rFonts w:ascii="Arial" w:hAnsi="Arial" w:cs="Arial"/>
        </w:rPr>
        <w:t>, todėl Tiekėjas privalo teikti pasiūlymą visai žemiau nurodytai pirkimo objekto apimčiai</w:t>
      </w:r>
      <w:r w:rsidR="0031176E" w:rsidRPr="00FC4154">
        <w:rPr>
          <w:rFonts w:ascii="Arial" w:hAnsi="Arial" w:cs="Arial"/>
        </w:rPr>
        <w:t xml:space="preserve"> ir (ar) kiekiui</w:t>
      </w:r>
      <w:r w:rsidR="00212FAB" w:rsidRPr="00FC4154">
        <w:rPr>
          <w:rFonts w:ascii="Arial" w:hAnsi="Arial" w:cs="Arial"/>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3"/>
        <w:gridCol w:w="2991"/>
        <w:gridCol w:w="2148"/>
        <w:gridCol w:w="1958"/>
        <w:gridCol w:w="1988"/>
      </w:tblGrid>
      <w:tr w:rsidR="00606977" w:rsidRPr="00FC4154" w14:paraId="05BE3813" w14:textId="77777777" w:rsidTr="00606977">
        <w:trPr>
          <w:tblHeader/>
          <w:tblCellSpacing w:w="15" w:type="dxa"/>
        </w:trPr>
        <w:tc>
          <w:tcPr>
            <w:tcW w:w="0" w:type="auto"/>
            <w:vAlign w:val="center"/>
            <w:hideMark/>
          </w:tcPr>
          <w:p w14:paraId="0688B229"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Eil. Nr.</w:t>
            </w:r>
          </w:p>
        </w:tc>
        <w:tc>
          <w:tcPr>
            <w:tcW w:w="2961" w:type="dxa"/>
            <w:vAlign w:val="center"/>
            <w:hideMark/>
          </w:tcPr>
          <w:p w14:paraId="45277E79"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Prekių pavadinimas</w:t>
            </w:r>
          </w:p>
        </w:tc>
        <w:tc>
          <w:tcPr>
            <w:tcW w:w="2118" w:type="dxa"/>
            <w:vAlign w:val="center"/>
            <w:hideMark/>
          </w:tcPr>
          <w:p w14:paraId="27E5D195" w14:textId="77777777" w:rsidR="00606977" w:rsidRPr="00FC4154" w:rsidRDefault="00E1108C" w:rsidP="009324BD">
            <w:pPr>
              <w:spacing w:after="0" w:line="240" w:lineRule="auto"/>
              <w:jc w:val="both"/>
              <w:rPr>
                <w:rFonts w:ascii="Arial" w:hAnsi="Arial" w:cs="Arial"/>
                <w:b/>
                <w:bCs/>
                <w:iCs/>
              </w:rPr>
            </w:pPr>
            <w:r w:rsidRPr="00FC4154">
              <w:rPr>
                <w:rFonts w:ascii="Arial" w:hAnsi="Arial" w:cs="Arial"/>
                <w:b/>
                <w:bCs/>
                <w:iCs/>
              </w:rPr>
              <w:t>Preliminarus</w:t>
            </w:r>
          </w:p>
          <w:p w14:paraId="172BCEE9" w14:textId="2ACB00E0"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 xml:space="preserve">kiekis </w:t>
            </w:r>
            <w:r w:rsidR="00FF6A78">
              <w:rPr>
                <w:rFonts w:ascii="Arial" w:hAnsi="Arial" w:cs="Arial"/>
                <w:b/>
                <w:bCs/>
                <w:iCs/>
              </w:rPr>
              <w:t xml:space="preserve">sutarties laikotarpiui </w:t>
            </w:r>
            <w:r w:rsidR="00606977" w:rsidRPr="00FC4154">
              <w:rPr>
                <w:rFonts w:ascii="Arial" w:hAnsi="Arial" w:cs="Arial"/>
                <w:b/>
                <w:bCs/>
                <w:iCs/>
                <w:lang w:val="en-US"/>
              </w:rPr>
              <w:t xml:space="preserve"> </w:t>
            </w:r>
            <w:r w:rsidRPr="00FC4154">
              <w:rPr>
                <w:rFonts w:ascii="Arial" w:hAnsi="Arial" w:cs="Arial"/>
                <w:b/>
                <w:bCs/>
                <w:iCs/>
              </w:rPr>
              <w:t>ir mato vnt.</w:t>
            </w:r>
          </w:p>
        </w:tc>
        <w:tc>
          <w:tcPr>
            <w:tcW w:w="0" w:type="auto"/>
            <w:vAlign w:val="center"/>
            <w:hideMark/>
          </w:tcPr>
          <w:p w14:paraId="06AD8A27"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Užsakymų teikimas (TAIP/NE)</w:t>
            </w:r>
          </w:p>
        </w:tc>
        <w:tc>
          <w:tcPr>
            <w:tcW w:w="0" w:type="auto"/>
            <w:vAlign w:val="center"/>
            <w:hideMark/>
          </w:tcPr>
          <w:p w14:paraId="4A99B4E9"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Pristatymo / tiekimo terminas</w:t>
            </w:r>
          </w:p>
        </w:tc>
      </w:tr>
      <w:tr w:rsidR="00606977" w:rsidRPr="00FC4154" w14:paraId="07249694" w14:textId="77777777" w:rsidTr="00606977">
        <w:trPr>
          <w:tblCellSpacing w:w="15" w:type="dxa"/>
        </w:trPr>
        <w:tc>
          <w:tcPr>
            <w:tcW w:w="0" w:type="auto"/>
            <w:vAlign w:val="center"/>
            <w:hideMark/>
          </w:tcPr>
          <w:p w14:paraId="6D79D3D1"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w:t>
            </w:r>
          </w:p>
        </w:tc>
        <w:tc>
          <w:tcPr>
            <w:tcW w:w="2961" w:type="dxa"/>
            <w:vAlign w:val="center"/>
            <w:hideMark/>
          </w:tcPr>
          <w:p w14:paraId="75BFEB7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Paprastas raktas</w:t>
            </w:r>
          </w:p>
        </w:tc>
        <w:tc>
          <w:tcPr>
            <w:tcW w:w="2118" w:type="dxa"/>
            <w:vAlign w:val="center"/>
            <w:hideMark/>
          </w:tcPr>
          <w:p w14:paraId="5EBA1045"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500 vnt.</w:t>
            </w:r>
          </w:p>
        </w:tc>
        <w:tc>
          <w:tcPr>
            <w:tcW w:w="0" w:type="auto"/>
            <w:vAlign w:val="center"/>
            <w:hideMark/>
          </w:tcPr>
          <w:p w14:paraId="230F1CA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15CA261B"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422A45E6" w14:textId="77777777" w:rsidTr="00606977">
        <w:trPr>
          <w:tblCellSpacing w:w="15" w:type="dxa"/>
        </w:trPr>
        <w:tc>
          <w:tcPr>
            <w:tcW w:w="0" w:type="auto"/>
            <w:vAlign w:val="center"/>
            <w:hideMark/>
          </w:tcPr>
          <w:p w14:paraId="21B16B28"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2</w:t>
            </w:r>
          </w:p>
        </w:tc>
        <w:tc>
          <w:tcPr>
            <w:tcW w:w="2961" w:type="dxa"/>
            <w:vAlign w:val="center"/>
            <w:hideMark/>
          </w:tcPr>
          <w:p w14:paraId="2E68AAA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Abloy tipo raktas</w:t>
            </w:r>
          </w:p>
        </w:tc>
        <w:tc>
          <w:tcPr>
            <w:tcW w:w="2118" w:type="dxa"/>
            <w:vAlign w:val="center"/>
            <w:hideMark/>
          </w:tcPr>
          <w:p w14:paraId="0066DF2C"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20 vnt.</w:t>
            </w:r>
          </w:p>
        </w:tc>
        <w:tc>
          <w:tcPr>
            <w:tcW w:w="0" w:type="auto"/>
            <w:vAlign w:val="center"/>
            <w:hideMark/>
          </w:tcPr>
          <w:p w14:paraId="058C580E"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741AC5FC"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3BBBE9CE" w14:textId="77777777" w:rsidTr="00606977">
        <w:trPr>
          <w:tblCellSpacing w:w="15" w:type="dxa"/>
        </w:trPr>
        <w:tc>
          <w:tcPr>
            <w:tcW w:w="0" w:type="auto"/>
            <w:vAlign w:val="center"/>
            <w:hideMark/>
          </w:tcPr>
          <w:p w14:paraId="6AC86B15"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3</w:t>
            </w:r>
          </w:p>
        </w:tc>
        <w:tc>
          <w:tcPr>
            <w:tcW w:w="2961" w:type="dxa"/>
            <w:vAlign w:val="center"/>
            <w:hideMark/>
          </w:tcPr>
          <w:p w14:paraId="25C0FF5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Kryžminis turkiškas raktas</w:t>
            </w:r>
          </w:p>
        </w:tc>
        <w:tc>
          <w:tcPr>
            <w:tcW w:w="2118" w:type="dxa"/>
            <w:vAlign w:val="center"/>
            <w:hideMark/>
          </w:tcPr>
          <w:p w14:paraId="78115AA3"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10 vnt.</w:t>
            </w:r>
          </w:p>
        </w:tc>
        <w:tc>
          <w:tcPr>
            <w:tcW w:w="0" w:type="auto"/>
            <w:vAlign w:val="center"/>
            <w:hideMark/>
          </w:tcPr>
          <w:p w14:paraId="4CCF26D6"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4211B0E4"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50557070" w14:textId="77777777" w:rsidTr="00606977">
        <w:trPr>
          <w:tblCellSpacing w:w="15" w:type="dxa"/>
        </w:trPr>
        <w:tc>
          <w:tcPr>
            <w:tcW w:w="0" w:type="auto"/>
            <w:vAlign w:val="center"/>
            <w:hideMark/>
          </w:tcPr>
          <w:p w14:paraId="3305488C"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4</w:t>
            </w:r>
          </w:p>
        </w:tc>
        <w:tc>
          <w:tcPr>
            <w:tcW w:w="2961" w:type="dxa"/>
            <w:vAlign w:val="center"/>
            <w:hideMark/>
          </w:tcPr>
          <w:p w14:paraId="6CBCEBF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Fab tipo paprastas raktas</w:t>
            </w:r>
          </w:p>
        </w:tc>
        <w:tc>
          <w:tcPr>
            <w:tcW w:w="2118" w:type="dxa"/>
            <w:vAlign w:val="center"/>
            <w:hideMark/>
          </w:tcPr>
          <w:p w14:paraId="26B62D8A"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40 vnt.</w:t>
            </w:r>
          </w:p>
        </w:tc>
        <w:tc>
          <w:tcPr>
            <w:tcW w:w="0" w:type="auto"/>
            <w:vAlign w:val="center"/>
            <w:hideMark/>
          </w:tcPr>
          <w:p w14:paraId="35FDDEE0"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675C05BF"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4F3B9DE3" w14:textId="77777777" w:rsidTr="00606977">
        <w:trPr>
          <w:tblCellSpacing w:w="15" w:type="dxa"/>
        </w:trPr>
        <w:tc>
          <w:tcPr>
            <w:tcW w:w="0" w:type="auto"/>
            <w:vAlign w:val="center"/>
            <w:hideMark/>
          </w:tcPr>
          <w:p w14:paraId="78C762C8"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5</w:t>
            </w:r>
          </w:p>
        </w:tc>
        <w:tc>
          <w:tcPr>
            <w:tcW w:w="2961" w:type="dxa"/>
            <w:vAlign w:val="center"/>
            <w:hideMark/>
          </w:tcPr>
          <w:p w14:paraId="14259AA7"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Fab tipo originalus raktas</w:t>
            </w:r>
          </w:p>
        </w:tc>
        <w:tc>
          <w:tcPr>
            <w:tcW w:w="2118" w:type="dxa"/>
            <w:vAlign w:val="center"/>
            <w:hideMark/>
          </w:tcPr>
          <w:p w14:paraId="01AAC639"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30 vnt.</w:t>
            </w:r>
          </w:p>
        </w:tc>
        <w:tc>
          <w:tcPr>
            <w:tcW w:w="0" w:type="auto"/>
            <w:vAlign w:val="center"/>
            <w:hideMark/>
          </w:tcPr>
          <w:p w14:paraId="0F832C1C"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363FF8E1"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6BADBF9A" w14:textId="77777777" w:rsidTr="00606977">
        <w:trPr>
          <w:tblCellSpacing w:w="15" w:type="dxa"/>
        </w:trPr>
        <w:tc>
          <w:tcPr>
            <w:tcW w:w="0" w:type="auto"/>
            <w:vAlign w:val="center"/>
            <w:hideMark/>
          </w:tcPr>
          <w:p w14:paraId="3D24F89D"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6</w:t>
            </w:r>
          </w:p>
        </w:tc>
        <w:tc>
          <w:tcPr>
            <w:tcW w:w="2961" w:type="dxa"/>
            <w:vAlign w:val="center"/>
            <w:hideMark/>
          </w:tcPr>
          <w:p w14:paraId="4E626F2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Assa tipo raktas</w:t>
            </w:r>
          </w:p>
        </w:tc>
        <w:tc>
          <w:tcPr>
            <w:tcW w:w="2118" w:type="dxa"/>
            <w:vAlign w:val="center"/>
            <w:hideMark/>
          </w:tcPr>
          <w:p w14:paraId="314E4BDC"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30 vnt.</w:t>
            </w:r>
          </w:p>
        </w:tc>
        <w:tc>
          <w:tcPr>
            <w:tcW w:w="0" w:type="auto"/>
            <w:vAlign w:val="center"/>
            <w:hideMark/>
          </w:tcPr>
          <w:p w14:paraId="23C10EF7"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4067DD9E"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78B04BE9" w14:textId="77777777" w:rsidTr="00606977">
        <w:trPr>
          <w:tblCellSpacing w:w="15" w:type="dxa"/>
        </w:trPr>
        <w:tc>
          <w:tcPr>
            <w:tcW w:w="0" w:type="auto"/>
            <w:vAlign w:val="center"/>
            <w:hideMark/>
          </w:tcPr>
          <w:p w14:paraId="039C628C"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7</w:t>
            </w:r>
          </w:p>
        </w:tc>
        <w:tc>
          <w:tcPr>
            <w:tcW w:w="2961" w:type="dxa"/>
            <w:vAlign w:val="center"/>
            <w:hideMark/>
          </w:tcPr>
          <w:p w14:paraId="217D420B"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Trioving tipo raktas</w:t>
            </w:r>
          </w:p>
        </w:tc>
        <w:tc>
          <w:tcPr>
            <w:tcW w:w="2118" w:type="dxa"/>
            <w:vAlign w:val="center"/>
            <w:hideMark/>
          </w:tcPr>
          <w:p w14:paraId="5D5B67C7"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10 vnt.</w:t>
            </w:r>
          </w:p>
        </w:tc>
        <w:tc>
          <w:tcPr>
            <w:tcW w:w="0" w:type="auto"/>
            <w:vAlign w:val="center"/>
            <w:hideMark/>
          </w:tcPr>
          <w:p w14:paraId="16A91796"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6FFA843F"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407A5D1D" w14:textId="77777777" w:rsidTr="00606977">
        <w:trPr>
          <w:tblCellSpacing w:w="15" w:type="dxa"/>
        </w:trPr>
        <w:tc>
          <w:tcPr>
            <w:tcW w:w="0" w:type="auto"/>
            <w:vAlign w:val="center"/>
            <w:hideMark/>
          </w:tcPr>
          <w:p w14:paraId="1E5D208F"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8</w:t>
            </w:r>
          </w:p>
        </w:tc>
        <w:tc>
          <w:tcPr>
            <w:tcW w:w="2961" w:type="dxa"/>
            <w:vAlign w:val="center"/>
            <w:hideMark/>
          </w:tcPr>
          <w:p w14:paraId="75B6CB9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Sudėtingesnio profilio raktas (Tesa, MCM, BKS, Wilka, Saturn ir kt.)</w:t>
            </w:r>
          </w:p>
        </w:tc>
        <w:tc>
          <w:tcPr>
            <w:tcW w:w="2118" w:type="dxa"/>
            <w:vAlign w:val="center"/>
            <w:hideMark/>
          </w:tcPr>
          <w:p w14:paraId="00AE32AF"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20 vnt.</w:t>
            </w:r>
          </w:p>
        </w:tc>
        <w:tc>
          <w:tcPr>
            <w:tcW w:w="0" w:type="auto"/>
            <w:vAlign w:val="center"/>
            <w:hideMark/>
          </w:tcPr>
          <w:p w14:paraId="35DB25B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3343860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7558C36B" w14:textId="77777777" w:rsidTr="00606977">
        <w:trPr>
          <w:tblCellSpacing w:w="15" w:type="dxa"/>
        </w:trPr>
        <w:tc>
          <w:tcPr>
            <w:tcW w:w="0" w:type="auto"/>
            <w:vAlign w:val="center"/>
            <w:hideMark/>
          </w:tcPr>
          <w:p w14:paraId="31530AD0"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9</w:t>
            </w:r>
          </w:p>
        </w:tc>
        <w:tc>
          <w:tcPr>
            <w:tcW w:w="2961" w:type="dxa"/>
            <w:vAlign w:val="center"/>
            <w:hideMark/>
          </w:tcPr>
          <w:p w14:paraId="59D288E8"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Gera tipo raktas</w:t>
            </w:r>
          </w:p>
        </w:tc>
        <w:tc>
          <w:tcPr>
            <w:tcW w:w="2118" w:type="dxa"/>
            <w:vAlign w:val="center"/>
            <w:hideMark/>
          </w:tcPr>
          <w:p w14:paraId="7CDB00B9"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10 vnt.</w:t>
            </w:r>
          </w:p>
        </w:tc>
        <w:tc>
          <w:tcPr>
            <w:tcW w:w="0" w:type="auto"/>
            <w:vAlign w:val="center"/>
            <w:hideMark/>
          </w:tcPr>
          <w:p w14:paraId="78B7AE3E"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39A4763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5778D41A" w14:textId="77777777" w:rsidTr="00606977">
        <w:trPr>
          <w:tblCellSpacing w:w="15" w:type="dxa"/>
        </w:trPr>
        <w:tc>
          <w:tcPr>
            <w:tcW w:w="0" w:type="auto"/>
            <w:vAlign w:val="center"/>
            <w:hideMark/>
          </w:tcPr>
          <w:p w14:paraId="694DE817"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10</w:t>
            </w:r>
          </w:p>
        </w:tc>
        <w:tc>
          <w:tcPr>
            <w:tcW w:w="2961" w:type="dxa"/>
            <w:vAlign w:val="center"/>
            <w:hideMark/>
          </w:tcPr>
          <w:p w14:paraId="6CCD9CE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Patentuotas raktas (Mul-t-lock, Assa, Mottura, Evva ir kt.)</w:t>
            </w:r>
          </w:p>
        </w:tc>
        <w:tc>
          <w:tcPr>
            <w:tcW w:w="2118" w:type="dxa"/>
            <w:vAlign w:val="center"/>
            <w:hideMark/>
          </w:tcPr>
          <w:p w14:paraId="270884D6"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20 vnt.</w:t>
            </w:r>
          </w:p>
        </w:tc>
        <w:tc>
          <w:tcPr>
            <w:tcW w:w="0" w:type="auto"/>
            <w:vAlign w:val="center"/>
            <w:hideMark/>
          </w:tcPr>
          <w:p w14:paraId="0CDCCD9A"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0DC847D8"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2CDB7D6F" w14:textId="77777777" w:rsidTr="00606977">
        <w:trPr>
          <w:tblCellSpacing w:w="15" w:type="dxa"/>
        </w:trPr>
        <w:tc>
          <w:tcPr>
            <w:tcW w:w="0" w:type="auto"/>
            <w:vAlign w:val="center"/>
            <w:hideMark/>
          </w:tcPr>
          <w:p w14:paraId="516DD0D8"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11</w:t>
            </w:r>
          </w:p>
        </w:tc>
        <w:tc>
          <w:tcPr>
            <w:tcW w:w="2961" w:type="dxa"/>
            <w:vAlign w:val="center"/>
            <w:hideMark/>
          </w:tcPr>
          <w:p w14:paraId="7CF1E1C8"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Taškinis paprastas raktas (kiniški, turkiški ir kt.)</w:t>
            </w:r>
          </w:p>
        </w:tc>
        <w:tc>
          <w:tcPr>
            <w:tcW w:w="2118" w:type="dxa"/>
            <w:vAlign w:val="center"/>
            <w:hideMark/>
          </w:tcPr>
          <w:p w14:paraId="666FA466"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40 vnt.</w:t>
            </w:r>
          </w:p>
        </w:tc>
        <w:tc>
          <w:tcPr>
            <w:tcW w:w="0" w:type="auto"/>
            <w:vAlign w:val="center"/>
            <w:hideMark/>
          </w:tcPr>
          <w:p w14:paraId="6402C8E0"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59E121D3"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4911C220" w14:textId="77777777" w:rsidTr="00606977">
        <w:trPr>
          <w:tblCellSpacing w:w="15" w:type="dxa"/>
        </w:trPr>
        <w:tc>
          <w:tcPr>
            <w:tcW w:w="0" w:type="auto"/>
            <w:vAlign w:val="center"/>
            <w:hideMark/>
          </w:tcPr>
          <w:p w14:paraId="7B67E6BC"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12</w:t>
            </w:r>
          </w:p>
        </w:tc>
        <w:tc>
          <w:tcPr>
            <w:tcW w:w="2961" w:type="dxa"/>
            <w:vAlign w:val="center"/>
            <w:hideMark/>
          </w:tcPr>
          <w:p w14:paraId="5C0BAB36"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Taškinis sudėtingas raktas (Iseo, Locksys ir kt.)</w:t>
            </w:r>
          </w:p>
        </w:tc>
        <w:tc>
          <w:tcPr>
            <w:tcW w:w="2118" w:type="dxa"/>
            <w:vAlign w:val="center"/>
            <w:hideMark/>
          </w:tcPr>
          <w:p w14:paraId="46B42CA1"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10 vnt.</w:t>
            </w:r>
          </w:p>
        </w:tc>
        <w:tc>
          <w:tcPr>
            <w:tcW w:w="0" w:type="auto"/>
            <w:vAlign w:val="center"/>
            <w:hideMark/>
          </w:tcPr>
          <w:p w14:paraId="0920F98E"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511260A0"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626B28A2" w14:textId="77777777" w:rsidTr="00606977">
        <w:trPr>
          <w:tblCellSpacing w:w="15" w:type="dxa"/>
        </w:trPr>
        <w:tc>
          <w:tcPr>
            <w:tcW w:w="0" w:type="auto"/>
            <w:vAlign w:val="center"/>
            <w:hideMark/>
          </w:tcPr>
          <w:p w14:paraId="495123F6"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13</w:t>
            </w:r>
          </w:p>
        </w:tc>
        <w:tc>
          <w:tcPr>
            <w:tcW w:w="2961" w:type="dxa"/>
            <w:vAlign w:val="center"/>
            <w:hideMark/>
          </w:tcPr>
          <w:p w14:paraId="48DD6224"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Gerda tipo raktas</w:t>
            </w:r>
          </w:p>
        </w:tc>
        <w:tc>
          <w:tcPr>
            <w:tcW w:w="2118" w:type="dxa"/>
            <w:vAlign w:val="center"/>
            <w:hideMark/>
          </w:tcPr>
          <w:p w14:paraId="700AEDBF"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6E4F9D16"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7F4A59F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5DB9D6A5" w14:textId="77777777" w:rsidTr="00606977">
        <w:trPr>
          <w:tblCellSpacing w:w="15" w:type="dxa"/>
        </w:trPr>
        <w:tc>
          <w:tcPr>
            <w:tcW w:w="0" w:type="auto"/>
            <w:vAlign w:val="center"/>
            <w:hideMark/>
          </w:tcPr>
          <w:p w14:paraId="4402B414"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14</w:t>
            </w:r>
          </w:p>
        </w:tc>
        <w:tc>
          <w:tcPr>
            <w:tcW w:w="2961" w:type="dxa"/>
            <w:vAlign w:val="center"/>
            <w:hideMark/>
          </w:tcPr>
          <w:p w14:paraId="36C34C51" w14:textId="1701F6AB" w:rsidR="009324BD" w:rsidRPr="00FC4154" w:rsidRDefault="009324BD" w:rsidP="009324BD">
            <w:pPr>
              <w:spacing w:after="0" w:line="240" w:lineRule="auto"/>
              <w:jc w:val="both"/>
              <w:rPr>
                <w:rFonts w:ascii="Arial" w:hAnsi="Arial" w:cs="Arial"/>
                <w:iCs/>
              </w:rPr>
            </w:pPr>
            <w:r w:rsidRPr="00FC4154">
              <w:rPr>
                <w:rFonts w:ascii="Arial" w:hAnsi="Arial" w:cs="Arial"/>
                <w:iCs/>
              </w:rPr>
              <w:t>Panev</w:t>
            </w:r>
            <w:r w:rsidR="00A30A60" w:rsidRPr="00FC4154">
              <w:rPr>
                <w:rFonts w:ascii="Arial" w:hAnsi="Arial" w:cs="Arial"/>
                <w:iCs/>
              </w:rPr>
              <w:t>e</w:t>
            </w:r>
            <w:r w:rsidRPr="00FC4154">
              <w:rPr>
                <w:rFonts w:ascii="Arial" w:hAnsi="Arial" w:cs="Arial"/>
                <w:iCs/>
              </w:rPr>
              <w:t>žio dvipusis raktas</w:t>
            </w:r>
          </w:p>
        </w:tc>
        <w:tc>
          <w:tcPr>
            <w:tcW w:w="2118" w:type="dxa"/>
            <w:vAlign w:val="center"/>
            <w:hideMark/>
          </w:tcPr>
          <w:p w14:paraId="7D538C39"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09376DE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2E7F1E4A"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53ECE866" w14:textId="77777777" w:rsidTr="00606977">
        <w:trPr>
          <w:tblCellSpacing w:w="15" w:type="dxa"/>
        </w:trPr>
        <w:tc>
          <w:tcPr>
            <w:tcW w:w="0" w:type="auto"/>
            <w:vAlign w:val="center"/>
            <w:hideMark/>
          </w:tcPr>
          <w:p w14:paraId="3D6C6902"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lastRenderedPageBreak/>
              <w:t>15</w:t>
            </w:r>
          </w:p>
        </w:tc>
        <w:tc>
          <w:tcPr>
            <w:tcW w:w="2961" w:type="dxa"/>
            <w:vAlign w:val="center"/>
            <w:hideMark/>
          </w:tcPr>
          <w:p w14:paraId="03054F3E"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Seifinis vienpusis raktas</w:t>
            </w:r>
          </w:p>
        </w:tc>
        <w:tc>
          <w:tcPr>
            <w:tcW w:w="2118" w:type="dxa"/>
            <w:vAlign w:val="center"/>
            <w:hideMark/>
          </w:tcPr>
          <w:p w14:paraId="7DBDA50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6F70335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3E6F6E7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7066C214" w14:textId="77777777" w:rsidTr="00606977">
        <w:trPr>
          <w:tblCellSpacing w:w="15" w:type="dxa"/>
        </w:trPr>
        <w:tc>
          <w:tcPr>
            <w:tcW w:w="0" w:type="auto"/>
            <w:vAlign w:val="center"/>
            <w:hideMark/>
          </w:tcPr>
          <w:p w14:paraId="429C7ADB"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16</w:t>
            </w:r>
          </w:p>
        </w:tc>
        <w:tc>
          <w:tcPr>
            <w:tcW w:w="2961" w:type="dxa"/>
            <w:vAlign w:val="center"/>
            <w:hideMark/>
          </w:tcPr>
          <w:p w14:paraId="0821E95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Seifinis dvipusis raktas</w:t>
            </w:r>
          </w:p>
        </w:tc>
        <w:tc>
          <w:tcPr>
            <w:tcW w:w="2118" w:type="dxa"/>
            <w:vAlign w:val="center"/>
            <w:hideMark/>
          </w:tcPr>
          <w:p w14:paraId="1800A663"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6BFBF542"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3BFCE840"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582F6CA2" w14:textId="77777777" w:rsidTr="00606977">
        <w:trPr>
          <w:tblCellSpacing w:w="15" w:type="dxa"/>
        </w:trPr>
        <w:tc>
          <w:tcPr>
            <w:tcW w:w="0" w:type="auto"/>
            <w:vAlign w:val="center"/>
            <w:hideMark/>
          </w:tcPr>
          <w:p w14:paraId="31306982"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17</w:t>
            </w:r>
          </w:p>
        </w:tc>
        <w:tc>
          <w:tcPr>
            <w:tcW w:w="2961" w:type="dxa"/>
            <w:vAlign w:val="center"/>
            <w:hideMark/>
          </w:tcPr>
          <w:p w14:paraId="294C7DF7"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Seifinis dvipusis raktas su plastmasine galvute</w:t>
            </w:r>
          </w:p>
        </w:tc>
        <w:tc>
          <w:tcPr>
            <w:tcW w:w="2118" w:type="dxa"/>
            <w:vAlign w:val="center"/>
            <w:hideMark/>
          </w:tcPr>
          <w:p w14:paraId="7689291F"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06FB738A"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778C308C"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4775400D" w14:textId="77777777" w:rsidTr="00606977">
        <w:trPr>
          <w:tblCellSpacing w:w="15" w:type="dxa"/>
        </w:trPr>
        <w:tc>
          <w:tcPr>
            <w:tcW w:w="0" w:type="auto"/>
            <w:vAlign w:val="center"/>
            <w:hideMark/>
          </w:tcPr>
          <w:p w14:paraId="2E6773C5"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18</w:t>
            </w:r>
          </w:p>
        </w:tc>
        <w:tc>
          <w:tcPr>
            <w:tcW w:w="2961" w:type="dxa"/>
            <w:vAlign w:val="center"/>
            <w:hideMark/>
          </w:tcPr>
          <w:p w14:paraId="51D11C24"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Tabuliarinis raktas</w:t>
            </w:r>
          </w:p>
        </w:tc>
        <w:tc>
          <w:tcPr>
            <w:tcW w:w="2118" w:type="dxa"/>
            <w:vAlign w:val="center"/>
            <w:hideMark/>
          </w:tcPr>
          <w:p w14:paraId="5E31672B"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284FD183"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19254FDB"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1E2621A7" w14:textId="77777777" w:rsidTr="00606977">
        <w:trPr>
          <w:tblCellSpacing w:w="15" w:type="dxa"/>
        </w:trPr>
        <w:tc>
          <w:tcPr>
            <w:tcW w:w="0" w:type="auto"/>
            <w:vAlign w:val="center"/>
            <w:hideMark/>
          </w:tcPr>
          <w:p w14:paraId="7827151A"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19</w:t>
            </w:r>
          </w:p>
        </w:tc>
        <w:tc>
          <w:tcPr>
            <w:tcW w:w="2961" w:type="dxa"/>
            <w:vAlign w:val="center"/>
            <w:hideMark/>
          </w:tcPr>
          <w:p w14:paraId="0E61733F"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Vildeta tipo raktas</w:t>
            </w:r>
          </w:p>
        </w:tc>
        <w:tc>
          <w:tcPr>
            <w:tcW w:w="2118" w:type="dxa"/>
            <w:vAlign w:val="center"/>
            <w:hideMark/>
          </w:tcPr>
          <w:p w14:paraId="4B8EE179"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436CB187"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3BE36854"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49100A55" w14:textId="77777777" w:rsidTr="00606977">
        <w:trPr>
          <w:tblCellSpacing w:w="15" w:type="dxa"/>
        </w:trPr>
        <w:tc>
          <w:tcPr>
            <w:tcW w:w="0" w:type="auto"/>
            <w:vAlign w:val="center"/>
            <w:hideMark/>
          </w:tcPr>
          <w:p w14:paraId="37E5D3EB"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20</w:t>
            </w:r>
          </w:p>
        </w:tc>
        <w:tc>
          <w:tcPr>
            <w:tcW w:w="2961" w:type="dxa"/>
            <w:vAlign w:val="center"/>
            <w:hideMark/>
          </w:tcPr>
          <w:p w14:paraId="06FFA675"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Pompa mažas raktas</w:t>
            </w:r>
          </w:p>
        </w:tc>
        <w:tc>
          <w:tcPr>
            <w:tcW w:w="2118" w:type="dxa"/>
            <w:vAlign w:val="center"/>
            <w:hideMark/>
          </w:tcPr>
          <w:p w14:paraId="18A17FF1"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06B60530"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0FF1C49A"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26E7B488" w14:textId="77777777" w:rsidTr="00606977">
        <w:trPr>
          <w:tblCellSpacing w:w="15" w:type="dxa"/>
        </w:trPr>
        <w:tc>
          <w:tcPr>
            <w:tcW w:w="0" w:type="auto"/>
            <w:vAlign w:val="center"/>
            <w:hideMark/>
          </w:tcPr>
          <w:p w14:paraId="0769362D"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21</w:t>
            </w:r>
          </w:p>
        </w:tc>
        <w:tc>
          <w:tcPr>
            <w:tcW w:w="2961" w:type="dxa"/>
            <w:vAlign w:val="center"/>
            <w:hideMark/>
          </w:tcPr>
          <w:p w14:paraId="6A5000E9"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Pompa didelis raktas</w:t>
            </w:r>
          </w:p>
        </w:tc>
        <w:tc>
          <w:tcPr>
            <w:tcW w:w="2118" w:type="dxa"/>
            <w:vAlign w:val="center"/>
            <w:hideMark/>
          </w:tcPr>
          <w:p w14:paraId="1A3FDD10"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vnt.</w:t>
            </w:r>
          </w:p>
        </w:tc>
        <w:tc>
          <w:tcPr>
            <w:tcW w:w="0" w:type="auto"/>
            <w:vAlign w:val="center"/>
            <w:hideMark/>
          </w:tcPr>
          <w:p w14:paraId="1F10704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54B10A5F"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37DCE13C" w14:textId="77777777" w:rsidTr="00606977">
        <w:trPr>
          <w:tblCellSpacing w:w="15" w:type="dxa"/>
        </w:trPr>
        <w:tc>
          <w:tcPr>
            <w:tcW w:w="0" w:type="auto"/>
            <w:vAlign w:val="center"/>
            <w:hideMark/>
          </w:tcPr>
          <w:p w14:paraId="22058CF7"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22</w:t>
            </w:r>
          </w:p>
        </w:tc>
        <w:tc>
          <w:tcPr>
            <w:tcW w:w="2961" w:type="dxa"/>
            <w:vAlign w:val="center"/>
            <w:hideMark/>
          </w:tcPr>
          <w:p w14:paraId="49FDA51D"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Plastikinis raktų pakabukas</w:t>
            </w:r>
          </w:p>
        </w:tc>
        <w:tc>
          <w:tcPr>
            <w:tcW w:w="2118" w:type="dxa"/>
            <w:vAlign w:val="center"/>
            <w:hideMark/>
          </w:tcPr>
          <w:p w14:paraId="22B42B05"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1000 vnt.</w:t>
            </w:r>
          </w:p>
        </w:tc>
        <w:tc>
          <w:tcPr>
            <w:tcW w:w="0" w:type="auto"/>
            <w:vAlign w:val="center"/>
            <w:hideMark/>
          </w:tcPr>
          <w:p w14:paraId="74E31E5A"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48106419"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Pagal poreikį, iki 30 k.d.</w:t>
            </w:r>
          </w:p>
        </w:tc>
      </w:tr>
      <w:tr w:rsidR="00606977" w:rsidRPr="00FC4154" w14:paraId="46DCD332" w14:textId="77777777" w:rsidTr="00606977">
        <w:trPr>
          <w:tblCellSpacing w:w="15" w:type="dxa"/>
        </w:trPr>
        <w:tc>
          <w:tcPr>
            <w:tcW w:w="0" w:type="auto"/>
            <w:vAlign w:val="center"/>
            <w:hideMark/>
          </w:tcPr>
          <w:p w14:paraId="2FB97F95"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23</w:t>
            </w:r>
          </w:p>
        </w:tc>
        <w:tc>
          <w:tcPr>
            <w:tcW w:w="2961" w:type="dxa"/>
            <w:vAlign w:val="center"/>
            <w:hideMark/>
          </w:tcPr>
          <w:p w14:paraId="7A604739"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Avarinis spynų atidarymas ir remontas darbo dienomis 7:30–16:30</w:t>
            </w:r>
          </w:p>
        </w:tc>
        <w:tc>
          <w:tcPr>
            <w:tcW w:w="2118" w:type="dxa"/>
            <w:vAlign w:val="center"/>
            <w:hideMark/>
          </w:tcPr>
          <w:p w14:paraId="5A995C94"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20 kartų</w:t>
            </w:r>
          </w:p>
        </w:tc>
        <w:tc>
          <w:tcPr>
            <w:tcW w:w="0" w:type="auto"/>
            <w:vAlign w:val="center"/>
            <w:hideMark/>
          </w:tcPr>
          <w:p w14:paraId="488171CE"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28F7D616"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Reakcija iki 2 val.</w:t>
            </w:r>
          </w:p>
        </w:tc>
      </w:tr>
      <w:tr w:rsidR="00606977" w:rsidRPr="00FC4154" w14:paraId="6E2CB5C1" w14:textId="77777777" w:rsidTr="00606977">
        <w:trPr>
          <w:tblCellSpacing w:w="15" w:type="dxa"/>
        </w:trPr>
        <w:tc>
          <w:tcPr>
            <w:tcW w:w="0" w:type="auto"/>
            <w:vAlign w:val="center"/>
            <w:hideMark/>
          </w:tcPr>
          <w:p w14:paraId="209F10C3" w14:textId="77777777" w:rsidR="009324BD" w:rsidRPr="00FC4154" w:rsidRDefault="009324BD" w:rsidP="009324BD">
            <w:pPr>
              <w:spacing w:after="0" w:line="240" w:lineRule="auto"/>
              <w:jc w:val="both"/>
              <w:rPr>
                <w:rFonts w:ascii="Arial" w:hAnsi="Arial" w:cs="Arial"/>
                <w:b/>
                <w:bCs/>
                <w:iCs/>
              </w:rPr>
            </w:pPr>
            <w:r w:rsidRPr="00FC4154">
              <w:rPr>
                <w:rFonts w:ascii="Arial" w:hAnsi="Arial" w:cs="Arial"/>
                <w:b/>
                <w:bCs/>
                <w:iCs/>
              </w:rPr>
              <w:t>24</w:t>
            </w:r>
          </w:p>
        </w:tc>
        <w:tc>
          <w:tcPr>
            <w:tcW w:w="2961" w:type="dxa"/>
            <w:vAlign w:val="center"/>
            <w:hideMark/>
          </w:tcPr>
          <w:p w14:paraId="1152DC63"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Avarinis spynų atidarymas ir remontas kitu laiku</w:t>
            </w:r>
          </w:p>
        </w:tc>
        <w:tc>
          <w:tcPr>
            <w:tcW w:w="2118" w:type="dxa"/>
            <w:vAlign w:val="center"/>
            <w:hideMark/>
          </w:tcPr>
          <w:p w14:paraId="32DD89BF"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6 kartai</w:t>
            </w:r>
          </w:p>
        </w:tc>
        <w:tc>
          <w:tcPr>
            <w:tcW w:w="0" w:type="auto"/>
            <w:vAlign w:val="center"/>
            <w:hideMark/>
          </w:tcPr>
          <w:p w14:paraId="77FA3EAC"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TAIP</w:t>
            </w:r>
          </w:p>
        </w:tc>
        <w:tc>
          <w:tcPr>
            <w:tcW w:w="0" w:type="auto"/>
            <w:vAlign w:val="center"/>
            <w:hideMark/>
          </w:tcPr>
          <w:p w14:paraId="564347F7" w14:textId="77777777" w:rsidR="009324BD" w:rsidRPr="00FC4154" w:rsidRDefault="009324BD" w:rsidP="009324BD">
            <w:pPr>
              <w:spacing w:after="0" w:line="240" w:lineRule="auto"/>
              <w:jc w:val="both"/>
              <w:rPr>
                <w:rFonts w:ascii="Arial" w:hAnsi="Arial" w:cs="Arial"/>
                <w:iCs/>
              </w:rPr>
            </w:pPr>
            <w:r w:rsidRPr="00FC4154">
              <w:rPr>
                <w:rFonts w:ascii="Arial" w:hAnsi="Arial" w:cs="Arial"/>
                <w:iCs/>
              </w:rPr>
              <w:t>Reakcija iki 4 val.</w:t>
            </w:r>
          </w:p>
        </w:tc>
      </w:tr>
    </w:tbl>
    <w:p w14:paraId="6AD560C6" w14:textId="77777777" w:rsidR="00046A16" w:rsidRPr="00FC4154" w:rsidRDefault="00046A16" w:rsidP="004A0C48">
      <w:pPr>
        <w:spacing w:after="0" w:line="240" w:lineRule="auto"/>
        <w:jc w:val="both"/>
        <w:rPr>
          <w:rFonts w:ascii="Arial" w:hAnsi="Arial" w:cs="Arial"/>
          <w:i/>
          <w:color w:val="FF0000"/>
        </w:rPr>
      </w:pPr>
    </w:p>
    <w:p w14:paraId="43C70FF8" w14:textId="30613728" w:rsidR="004A0C48" w:rsidRPr="00FC4154" w:rsidRDefault="004A0C48" w:rsidP="00736515">
      <w:pPr>
        <w:pStyle w:val="ListParagraph"/>
        <w:numPr>
          <w:ilvl w:val="1"/>
          <w:numId w:val="8"/>
        </w:numPr>
        <w:tabs>
          <w:tab w:val="left" w:pos="426"/>
        </w:tabs>
        <w:spacing w:after="0" w:line="240" w:lineRule="auto"/>
        <w:ind w:left="0" w:firstLine="0"/>
        <w:jc w:val="both"/>
        <w:rPr>
          <w:rFonts w:ascii="Arial" w:hAnsi="Arial" w:cs="Arial"/>
          <w:color w:val="00B0F0"/>
        </w:rPr>
      </w:pPr>
      <w:r w:rsidRPr="00FC4154">
        <w:rPr>
          <w:rFonts w:ascii="Arial" w:hAnsi="Arial" w:cs="Arial"/>
        </w:rPr>
        <w:t xml:space="preserve">Aukščiau esančioje lentelėje nurodytas prekių kiekis </w:t>
      </w:r>
      <w:r w:rsidR="002F02D9" w:rsidRPr="00FC4154">
        <w:rPr>
          <w:rFonts w:ascii="Arial" w:hAnsi="Arial" w:cs="Arial"/>
        </w:rPr>
        <w:t xml:space="preserve">(ar) apimtis </w:t>
      </w:r>
      <w:r w:rsidRPr="00FC4154">
        <w:rPr>
          <w:rFonts w:ascii="Arial" w:hAnsi="Arial" w:cs="Arial"/>
        </w:rPr>
        <w:t>yra preliminarus</w:t>
      </w:r>
      <w:r w:rsidR="002F02D9" w:rsidRPr="00FC4154">
        <w:rPr>
          <w:rFonts w:ascii="Arial" w:hAnsi="Arial" w:cs="Arial"/>
        </w:rPr>
        <w:t>(-i)</w:t>
      </w:r>
      <w:r w:rsidRPr="00FC4154">
        <w:rPr>
          <w:rFonts w:ascii="Arial" w:hAnsi="Arial" w:cs="Arial"/>
        </w:rPr>
        <w:t>. Pirkėjas neįsipareigoja pirkti būtent tokio kiekio</w:t>
      </w:r>
      <w:r w:rsidR="00247908" w:rsidRPr="00FC4154">
        <w:rPr>
          <w:rFonts w:ascii="Arial" w:hAnsi="Arial" w:cs="Arial"/>
        </w:rPr>
        <w:t xml:space="preserve"> ir (ar) apimties</w:t>
      </w:r>
      <w:r w:rsidRPr="00FC4154">
        <w:rPr>
          <w:rFonts w:ascii="Arial" w:hAnsi="Arial" w:cs="Arial"/>
        </w:rPr>
        <w:t xml:space="preserve"> prekių. </w:t>
      </w:r>
    </w:p>
    <w:p w14:paraId="0E08A3E8" w14:textId="77777777" w:rsidR="00A30A60" w:rsidRPr="00FC4154" w:rsidRDefault="00A30A60" w:rsidP="006D7BD7">
      <w:pPr>
        <w:tabs>
          <w:tab w:val="left" w:pos="709"/>
        </w:tabs>
        <w:spacing w:after="0" w:line="240" w:lineRule="auto"/>
        <w:ind w:firstLine="851"/>
        <w:contextualSpacing/>
        <w:rPr>
          <w:rFonts w:ascii="Arial" w:eastAsia="Calibri" w:hAnsi="Arial" w:cs="Arial"/>
          <w:bCs/>
        </w:rPr>
      </w:pPr>
    </w:p>
    <w:p w14:paraId="6A9DFA4A" w14:textId="77777777" w:rsidR="004A0C48" w:rsidRPr="00FC4154" w:rsidRDefault="004A0C48" w:rsidP="004A0C48">
      <w:pPr>
        <w:tabs>
          <w:tab w:val="left" w:pos="709"/>
        </w:tabs>
        <w:spacing w:after="0" w:line="240" w:lineRule="auto"/>
        <w:ind w:firstLine="851"/>
        <w:contextualSpacing/>
        <w:rPr>
          <w:rFonts w:ascii="Arial" w:eastAsia="Calibri" w:hAnsi="Arial" w:cs="Arial"/>
          <w:b/>
        </w:rPr>
      </w:pPr>
    </w:p>
    <w:p w14:paraId="63C1A391" w14:textId="268DD36E" w:rsidR="004A0C48" w:rsidRPr="00FC4154"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C4154">
        <w:rPr>
          <w:rFonts w:ascii="Arial" w:eastAsia="Calibri" w:hAnsi="Arial" w:cs="Arial"/>
          <w:b/>
        </w:rPr>
        <w:t xml:space="preserve">REIKALAVIMAI </w:t>
      </w:r>
      <w:r w:rsidR="00E1108C" w:rsidRPr="00FC4154">
        <w:rPr>
          <w:rFonts w:ascii="Arial" w:eastAsia="Calibri" w:hAnsi="Arial" w:cs="Arial"/>
          <w:b/>
        </w:rPr>
        <w:t>PIRKIMO OBJEKTUI</w:t>
      </w:r>
    </w:p>
    <w:p w14:paraId="166ED67B" w14:textId="0ED3BA5A" w:rsidR="00A30A60" w:rsidRPr="00FC4154" w:rsidRDefault="002D5BBD" w:rsidP="00B96B8B">
      <w:pPr>
        <w:pStyle w:val="ListParagraph"/>
        <w:spacing w:after="0" w:line="240" w:lineRule="auto"/>
        <w:ind w:left="0"/>
        <w:jc w:val="both"/>
        <w:rPr>
          <w:rFonts w:ascii="Arial" w:eastAsia="Calibri" w:hAnsi="Arial" w:cs="Arial"/>
          <w:bCs/>
        </w:rPr>
      </w:pPr>
      <w:r w:rsidRPr="00FC4154">
        <w:rPr>
          <w:rFonts w:ascii="Arial" w:eastAsia="Calibri" w:hAnsi="Arial" w:cs="Arial"/>
        </w:rPr>
        <w:t xml:space="preserve">3.1. </w:t>
      </w:r>
      <w:r w:rsidR="00A30A60" w:rsidRPr="00FC4154">
        <w:rPr>
          <w:rFonts w:ascii="Arial" w:eastAsia="Calibri" w:hAnsi="Arial" w:cs="Arial"/>
          <w:bCs/>
        </w:rPr>
        <w:t>Raktai turi būti gaminami pagal Pirkėjo pateiktus originalius raktus.</w:t>
      </w:r>
      <w:r w:rsidR="0055676C" w:rsidRPr="00FC4154">
        <w:rPr>
          <w:rFonts w:ascii="Arial" w:eastAsia="Calibri" w:hAnsi="Arial" w:cs="Arial"/>
          <w:bCs/>
        </w:rPr>
        <w:t xml:space="preserve"> </w:t>
      </w:r>
      <w:r w:rsidR="00A30A60" w:rsidRPr="00FC4154">
        <w:rPr>
          <w:rFonts w:ascii="Arial" w:eastAsia="Calibri" w:hAnsi="Arial" w:cs="Arial"/>
          <w:bCs/>
        </w:rPr>
        <w:t>Visi raktai turi būti pagamin</w:t>
      </w:r>
      <w:r w:rsidR="00606977" w:rsidRPr="00FC4154">
        <w:rPr>
          <w:rFonts w:ascii="Arial" w:eastAsia="Calibri" w:hAnsi="Arial" w:cs="Arial"/>
          <w:bCs/>
        </w:rPr>
        <w:t>ami</w:t>
      </w:r>
      <w:r w:rsidR="00A30A60" w:rsidRPr="00FC4154">
        <w:rPr>
          <w:rFonts w:ascii="Arial" w:eastAsia="Calibri" w:hAnsi="Arial" w:cs="Arial"/>
          <w:bCs/>
        </w:rPr>
        <w:t xml:space="preserve"> iš kokybiškų, ilgaamžių</w:t>
      </w:r>
      <w:r w:rsidR="004B5769" w:rsidRPr="00FC4154">
        <w:rPr>
          <w:rFonts w:ascii="Arial" w:eastAsia="Calibri" w:hAnsi="Arial" w:cs="Arial"/>
          <w:bCs/>
        </w:rPr>
        <w:t xml:space="preserve">, </w:t>
      </w:r>
      <w:r w:rsidR="0055676C" w:rsidRPr="00FC4154">
        <w:rPr>
          <w:rFonts w:ascii="Arial" w:eastAsia="Calibri" w:hAnsi="Arial" w:cs="Arial"/>
          <w:bCs/>
        </w:rPr>
        <w:t>korozijai atsparių</w:t>
      </w:r>
      <w:r w:rsidR="00A30A60" w:rsidRPr="00FC4154">
        <w:rPr>
          <w:rFonts w:ascii="Arial" w:eastAsia="Calibri" w:hAnsi="Arial" w:cs="Arial"/>
          <w:bCs/>
        </w:rPr>
        <w:t xml:space="preserve"> medžiagų.</w:t>
      </w:r>
      <w:r w:rsidR="00B96B8B" w:rsidRPr="00FC4154">
        <w:rPr>
          <w:rFonts w:ascii="Arial" w:eastAsia="Calibri" w:hAnsi="Arial" w:cs="Arial"/>
          <w:bCs/>
        </w:rPr>
        <w:t xml:space="preserve"> </w:t>
      </w:r>
      <w:r w:rsidR="00A30A60" w:rsidRPr="00FC4154">
        <w:rPr>
          <w:rFonts w:ascii="Arial" w:eastAsia="Calibri" w:hAnsi="Arial" w:cs="Arial"/>
          <w:bCs/>
        </w:rPr>
        <w:t xml:space="preserve">Raktų gamybos kaštai ir medžiagų kaštai turi būti įskaičiuoti į galutinę </w:t>
      </w:r>
      <w:r w:rsidR="00606977" w:rsidRPr="00FC4154">
        <w:rPr>
          <w:rFonts w:ascii="Arial" w:eastAsia="Calibri" w:hAnsi="Arial" w:cs="Arial"/>
          <w:bCs/>
        </w:rPr>
        <w:t xml:space="preserve">pasiūlymo </w:t>
      </w:r>
      <w:r w:rsidR="00A30A60" w:rsidRPr="00FC4154">
        <w:rPr>
          <w:rFonts w:ascii="Arial" w:eastAsia="Calibri" w:hAnsi="Arial" w:cs="Arial"/>
          <w:bCs/>
        </w:rPr>
        <w:t>kainą.</w:t>
      </w:r>
    </w:p>
    <w:p w14:paraId="2FA05480" w14:textId="36EAD65E" w:rsidR="00A30A60" w:rsidRPr="00FC4154" w:rsidRDefault="00003F5E" w:rsidP="00606977">
      <w:pPr>
        <w:tabs>
          <w:tab w:val="left" w:pos="709"/>
        </w:tabs>
        <w:spacing w:after="0" w:line="240" w:lineRule="auto"/>
        <w:contextualSpacing/>
        <w:rPr>
          <w:rFonts w:ascii="Arial" w:eastAsia="Calibri" w:hAnsi="Arial" w:cs="Arial"/>
          <w:bCs/>
        </w:rPr>
      </w:pPr>
      <w:r>
        <w:rPr>
          <w:rFonts w:ascii="Arial" w:eastAsia="Calibri" w:hAnsi="Arial" w:cs="Arial"/>
          <w:bCs/>
        </w:rPr>
        <w:t>Atsižvelgiant į raktų pagaminimo poreikį VU objektams Vilniuje, todėl pageidautina, kad r</w:t>
      </w:r>
      <w:r w:rsidR="00A30A60" w:rsidRPr="00FC4154">
        <w:rPr>
          <w:rFonts w:ascii="Arial" w:eastAsia="Calibri" w:hAnsi="Arial" w:cs="Arial"/>
          <w:bCs/>
        </w:rPr>
        <w:t>aktų gamyba būt</w:t>
      </w:r>
      <w:r>
        <w:rPr>
          <w:rFonts w:ascii="Arial" w:eastAsia="Calibri" w:hAnsi="Arial" w:cs="Arial"/>
          <w:bCs/>
        </w:rPr>
        <w:t>ų</w:t>
      </w:r>
      <w:r w:rsidR="00A30A60" w:rsidRPr="00FC4154">
        <w:rPr>
          <w:rFonts w:ascii="Arial" w:eastAsia="Calibri" w:hAnsi="Arial" w:cs="Arial"/>
          <w:bCs/>
        </w:rPr>
        <w:t xml:space="preserve"> atliekama Vilniaus mieste, atvykus į Tiekėjo prekybos vietą.</w:t>
      </w:r>
      <w:r>
        <w:rPr>
          <w:rFonts w:ascii="Arial" w:eastAsia="Calibri" w:hAnsi="Arial" w:cs="Arial"/>
          <w:bCs/>
        </w:rPr>
        <w:t xml:space="preserve"> </w:t>
      </w:r>
      <w:r w:rsidR="00A30A60" w:rsidRPr="00FC4154">
        <w:rPr>
          <w:rFonts w:ascii="Arial" w:eastAsia="Calibri" w:hAnsi="Arial" w:cs="Arial"/>
          <w:bCs/>
        </w:rPr>
        <w:t>Pageidautina, kad tiekėjas turėtų ne mažiau kaip 2 prekybos vietas Vilniuje.</w:t>
      </w:r>
    </w:p>
    <w:p w14:paraId="34D67051" w14:textId="77777777" w:rsidR="00A30A60" w:rsidRPr="00FC4154" w:rsidRDefault="00A30A60" w:rsidP="00A30A60">
      <w:pPr>
        <w:tabs>
          <w:tab w:val="left" w:pos="709"/>
        </w:tabs>
        <w:spacing w:after="0" w:line="240" w:lineRule="auto"/>
        <w:ind w:firstLine="851"/>
        <w:contextualSpacing/>
        <w:rPr>
          <w:rFonts w:ascii="Arial" w:eastAsia="Calibri" w:hAnsi="Arial" w:cs="Arial"/>
          <w:bCs/>
          <w:i/>
          <w:iCs/>
        </w:rPr>
      </w:pPr>
    </w:p>
    <w:p w14:paraId="219FA7A6" w14:textId="6D5B1440" w:rsidR="00A30A60" w:rsidRPr="00FC4154" w:rsidRDefault="00B96B8B" w:rsidP="00E1108C">
      <w:pPr>
        <w:tabs>
          <w:tab w:val="left" w:pos="709"/>
        </w:tabs>
        <w:spacing w:after="0" w:line="240" w:lineRule="auto"/>
        <w:rPr>
          <w:rFonts w:ascii="Arial" w:eastAsia="Calibri" w:hAnsi="Arial" w:cs="Arial"/>
        </w:rPr>
      </w:pPr>
      <w:r w:rsidRPr="00FC4154">
        <w:rPr>
          <w:rFonts w:ascii="Arial" w:eastAsia="Calibri" w:hAnsi="Arial" w:cs="Arial"/>
        </w:rPr>
        <w:t>3.2.</w:t>
      </w:r>
      <w:r w:rsidR="00A30A60" w:rsidRPr="00FC4154">
        <w:rPr>
          <w:rFonts w:ascii="Arial" w:eastAsia="Calibri" w:hAnsi="Arial" w:cs="Arial"/>
        </w:rPr>
        <w:t>Avarinis spynų atidarymas ir remontas</w:t>
      </w:r>
    </w:p>
    <w:p w14:paraId="04EF4514" w14:textId="77777777" w:rsidR="00A30A60" w:rsidRPr="00FC4154" w:rsidRDefault="00A30A60" w:rsidP="00B96B8B">
      <w:pPr>
        <w:tabs>
          <w:tab w:val="left" w:pos="709"/>
        </w:tabs>
        <w:spacing w:after="0" w:line="240" w:lineRule="auto"/>
        <w:contextualSpacing/>
        <w:rPr>
          <w:rFonts w:ascii="Arial" w:eastAsia="Calibri" w:hAnsi="Arial" w:cs="Arial"/>
          <w:bCs/>
        </w:rPr>
      </w:pPr>
      <w:r w:rsidRPr="00FC4154">
        <w:rPr>
          <w:rFonts w:ascii="Arial" w:eastAsia="Calibri" w:hAnsi="Arial" w:cs="Arial"/>
          <w:bCs/>
        </w:rPr>
        <w:t>Paslauga teikiama Pirkėjo objektuose Vilniaus mieste: Universiteto g., Bernardinų g., Maironio g., Saulėtekio al., Didlaukio g., Mokslininkų g., Akademijos g., Naugarduko g., Šaltinių g., M.K. Čiurlionio g.</w:t>
      </w:r>
    </w:p>
    <w:p w14:paraId="6A39C576" w14:textId="77777777" w:rsidR="00A30A60" w:rsidRPr="00FC4154" w:rsidRDefault="00A30A60" w:rsidP="00B96B8B">
      <w:pPr>
        <w:tabs>
          <w:tab w:val="left" w:pos="709"/>
        </w:tabs>
        <w:spacing w:after="0" w:line="240" w:lineRule="auto"/>
        <w:contextualSpacing/>
        <w:rPr>
          <w:rFonts w:ascii="Arial" w:eastAsia="Calibri" w:hAnsi="Arial" w:cs="Arial"/>
          <w:bCs/>
        </w:rPr>
      </w:pPr>
      <w:r w:rsidRPr="00FC4154">
        <w:rPr>
          <w:rFonts w:ascii="Arial" w:eastAsia="Calibri" w:hAnsi="Arial" w:cs="Arial"/>
          <w:bCs/>
        </w:rPr>
        <w:t>Reakcijos laikas darbo metu – iki 2 val.</w:t>
      </w:r>
    </w:p>
    <w:p w14:paraId="45593EB9" w14:textId="77777777" w:rsidR="00A30A60" w:rsidRPr="00FC4154" w:rsidRDefault="00A30A60" w:rsidP="00B96B8B">
      <w:pPr>
        <w:tabs>
          <w:tab w:val="left" w:pos="709"/>
        </w:tabs>
        <w:spacing w:after="0" w:line="240" w:lineRule="auto"/>
        <w:contextualSpacing/>
        <w:rPr>
          <w:rFonts w:ascii="Arial" w:eastAsia="Calibri" w:hAnsi="Arial" w:cs="Arial"/>
          <w:bCs/>
        </w:rPr>
      </w:pPr>
      <w:r w:rsidRPr="00FC4154">
        <w:rPr>
          <w:rFonts w:ascii="Arial" w:eastAsia="Calibri" w:hAnsi="Arial" w:cs="Arial"/>
          <w:bCs/>
        </w:rPr>
        <w:t>Reakcijos laikas ne darbo metu – iki 4 val.</w:t>
      </w:r>
    </w:p>
    <w:p w14:paraId="2455E998" w14:textId="77777777" w:rsidR="00F2412D" w:rsidRPr="00FC4154" w:rsidRDefault="00F2412D" w:rsidP="00F2412D">
      <w:pPr>
        <w:spacing w:after="0"/>
        <w:jc w:val="both"/>
        <w:rPr>
          <w:rFonts w:ascii="Arial" w:hAnsi="Arial" w:cs="Arial"/>
          <w:b/>
          <w:snapToGrid w:val="0"/>
        </w:rPr>
      </w:pPr>
    </w:p>
    <w:p w14:paraId="5037E2C6" w14:textId="77777777" w:rsidR="00134EB3" w:rsidRPr="00FC4154"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C4154">
        <w:rPr>
          <w:rFonts w:ascii="Arial" w:eastAsia="Calibri" w:hAnsi="Arial" w:cs="Arial"/>
          <w:b/>
        </w:rPr>
        <w:t>APLINKOSAUGINIAI</w:t>
      </w:r>
      <w:r w:rsidR="00134EB3" w:rsidRPr="00FC4154">
        <w:rPr>
          <w:rFonts w:ascii="Arial" w:eastAsia="Calibri" w:hAnsi="Arial" w:cs="Arial"/>
          <w:b/>
        </w:rPr>
        <w:t xml:space="preserve"> REIKALAVIMAI</w:t>
      </w:r>
    </w:p>
    <w:p w14:paraId="0B039D86" w14:textId="3B5FD9B4" w:rsidR="006F032D" w:rsidRPr="00FC4154" w:rsidRDefault="006F032D" w:rsidP="006F032D">
      <w:pPr>
        <w:jc w:val="both"/>
        <w:rPr>
          <w:rFonts w:ascii="Arial" w:hAnsi="Arial" w:cs="Arial"/>
        </w:rPr>
      </w:pPr>
      <w:r w:rsidRPr="00FC4154">
        <w:rPr>
          <w:rFonts w:ascii="Arial" w:hAnsi="Arial" w:cs="Arial"/>
        </w:rPr>
        <w:t xml:space="preserve">4.1. </w:t>
      </w:r>
      <w:r w:rsidR="00D81C1B" w:rsidRPr="00FC4154">
        <w:rPr>
          <w:rFonts w:ascii="Arial" w:hAnsi="Arial" w:cs="Arial"/>
        </w:rPr>
        <w:t xml:space="preserve">Pirkimui yra taikomi Aplinkos apsaugos kriterijai, </w:t>
      </w:r>
      <w:r w:rsidR="00D81C1B" w:rsidRPr="00FC4154">
        <w:rPr>
          <w:rStyle w:val="normaltextrun"/>
          <w:rFonts w:ascii="Arial" w:hAnsi="Arial" w:cs="Arial"/>
          <w:shd w:val="clear" w:color="auto" w:fill="FFFFFF"/>
        </w:rPr>
        <w:t xml:space="preserve">vadovaujantis </w:t>
      </w:r>
      <w:hyperlink r:id="rId12" w:tgtFrame="_blank" w:history="1">
        <w:r w:rsidR="00D81C1B" w:rsidRPr="00FC4154">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81C1B" w:rsidRPr="00FC4154">
        <w:rPr>
          <w:rStyle w:val="normaltextrun"/>
          <w:rFonts w:ascii="Arial" w:hAnsi="Arial" w:cs="Arial"/>
          <w:shd w:val="clear" w:color="auto" w:fill="FFFFFF"/>
        </w:rPr>
        <w:t xml:space="preserve">“ patvirtinto </w:t>
      </w:r>
      <w:hyperlink r:id="rId13" w:tgtFrame="_blank" w:history="1">
        <w:r w:rsidR="00D81C1B" w:rsidRPr="00FC4154">
          <w:rPr>
            <w:rStyle w:val="normaltextrun"/>
            <w:rFonts w:ascii="Arial" w:hAnsi="Arial" w:cs="Arial"/>
            <w:u w:val="single"/>
            <w:shd w:val="clear" w:color="auto" w:fill="FFFFFF"/>
          </w:rPr>
          <w:t>Aplinkos apsaugos kriterijų taikymo, vykdant žaliuosius pirkimus, tvarkos aprašo</w:t>
        </w:r>
      </w:hyperlink>
      <w:r w:rsidR="00D81C1B" w:rsidRPr="00FC4154">
        <w:rPr>
          <w:rFonts w:ascii="Arial" w:hAnsi="Arial" w:cs="Arial"/>
        </w:rPr>
        <w:t xml:space="preserve"> II skyriaus 4.4.4.1</w:t>
      </w:r>
      <w:r w:rsidR="004B5769" w:rsidRPr="00FC4154">
        <w:rPr>
          <w:rFonts w:ascii="Arial" w:hAnsi="Arial" w:cs="Arial"/>
        </w:rPr>
        <w:t>; 4.4.4.4</w:t>
      </w:r>
      <w:r w:rsidR="00D81C1B" w:rsidRPr="00FC4154">
        <w:rPr>
          <w:rFonts w:ascii="Arial" w:hAnsi="Arial" w:cs="Arial"/>
        </w:rPr>
        <w:t xml:space="preserve"> p.</w:t>
      </w:r>
    </w:p>
    <w:p w14:paraId="74A8693C" w14:textId="1B077367" w:rsidR="003F06DD" w:rsidRPr="00FC4154" w:rsidRDefault="00D81C1B" w:rsidP="003F06DD">
      <w:pPr>
        <w:spacing w:after="0"/>
        <w:jc w:val="right"/>
        <w:rPr>
          <w:rFonts w:ascii="Arial" w:hAnsi="Arial" w:cs="Arial"/>
          <w:b/>
          <w:bCs/>
        </w:rPr>
      </w:pPr>
      <w:r w:rsidRPr="00FC4154">
        <w:rPr>
          <w:rFonts w:ascii="Arial" w:hAnsi="Arial" w:cs="Arial"/>
          <w:b/>
          <w:bCs/>
        </w:rPr>
        <w:t>2</w:t>
      </w:r>
      <w:r w:rsidR="003F06DD" w:rsidRPr="00FC4154">
        <w:rPr>
          <w:rFonts w:ascii="Arial" w:hAnsi="Arial" w:cs="Arial"/>
          <w:b/>
          <w:bCs/>
        </w:rPr>
        <w:t xml:space="preserve"> lentelė</w:t>
      </w:r>
      <w:r w:rsidR="00DB7B5F" w:rsidRPr="00FC4154">
        <w:rPr>
          <w:rFonts w:ascii="Arial" w:hAnsi="Arial" w:cs="Arial"/>
          <w:b/>
          <w:bCs/>
        </w:rPr>
        <w:t>.</w:t>
      </w:r>
    </w:p>
    <w:tbl>
      <w:tblPr>
        <w:tblStyle w:val="TableGrid"/>
        <w:tblW w:w="5000" w:type="pct"/>
        <w:tblLook w:val="04A0" w:firstRow="1" w:lastRow="0" w:firstColumn="1" w:lastColumn="0" w:noHBand="0" w:noVBand="1"/>
      </w:tblPr>
      <w:tblGrid>
        <w:gridCol w:w="562"/>
        <w:gridCol w:w="5856"/>
        <w:gridCol w:w="3210"/>
      </w:tblGrid>
      <w:tr w:rsidR="00A03AB8" w:rsidRPr="00FC4154" w14:paraId="1FD8C476" w14:textId="77777777" w:rsidTr="00F2412D">
        <w:tc>
          <w:tcPr>
            <w:tcW w:w="292" w:type="pct"/>
          </w:tcPr>
          <w:p w14:paraId="24BEDE1F" w14:textId="77777777" w:rsidR="00A03AB8" w:rsidRPr="00FC4154" w:rsidRDefault="00A03AB8" w:rsidP="00181DF0">
            <w:pPr>
              <w:rPr>
                <w:rFonts w:ascii="Arial" w:hAnsi="Arial" w:cs="Arial"/>
                <w:b/>
                <w:bCs/>
                <w:iCs/>
                <w:sz w:val="22"/>
                <w:szCs w:val="22"/>
              </w:rPr>
            </w:pPr>
            <w:r w:rsidRPr="00FC4154">
              <w:rPr>
                <w:rFonts w:ascii="Arial" w:hAnsi="Arial" w:cs="Arial"/>
                <w:b/>
                <w:bCs/>
                <w:iCs/>
                <w:sz w:val="22"/>
                <w:szCs w:val="22"/>
              </w:rPr>
              <w:lastRenderedPageBreak/>
              <w:t>Eil. Nr</w:t>
            </w:r>
            <w:r w:rsidR="00FD52ED" w:rsidRPr="00FC4154">
              <w:rPr>
                <w:rFonts w:ascii="Arial" w:hAnsi="Arial" w:cs="Arial"/>
                <w:b/>
                <w:bCs/>
                <w:iCs/>
                <w:sz w:val="22"/>
                <w:szCs w:val="22"/>
              </w:rPr>
              <w:t>.</w:t>
            </w:r>
          </w:p>
        </w:tc>
        <w:tc>
          <w:tcPr>
            <w:tcW w:w="3041" w:type="pct"/>
          </w:tcPr>
          <w:p w14:paraId="495C06D4" w14:textId="77777777" w:rsidR="00A03AB8" w:rsidRPr="00FC4154" w:rsidRDefault="00A03AB8" w:rsidP="00181DF0">
            <w:pPr>
              <w:jc w:val="center"/>
              <w:rPr>
                <w:rFonts w:ascii="Arial" w:hAnsi="Arial" w:cs="Arial"/>
                <w:b/>
                <w:bCs/>
                <w:iCs/>
                <w:sz w:val="22"/>
                <w:szCs w:val="22"/>
              </w:rPr>
            </w:pPr>
            <w:r w:rsidRPr="00FC4154">
              <w:rPr>
                <w:rFonts w:ascii="Arial" w:hAnsi="Arial" w:cs="Arial"/>
                <w:b/>
                <w:bCs/>
                <w:iCs/>
                <w:sz w:val="22"/>
                <w:szCs w:val="22"/>
              </w:rPr>
              <w:t>Reikalavimas</w:t>
            </w:r>
          </w:p>
        </w:tc>
        <w:tc>
          <w:tcPr>
            <w:tcW w:w="1667" w:type="pct"/>
          </w:tcPr>
          <w:p w14:paraId="6A7EDC5D" w14:textId="77777777" w:rsidR="00A03AB8" w:rsidRPr="00FC4154" w:rsidRDefault="00A03AB8" w:rsidP="00181DF0">
            <w:pPr>
              <w:jc w:val="center"/>
              <w:rPr>
                <w:rFonts w:ascii="Arial" w:hAnsi="Arial" w:cs="Arial"/>
                <w:b/>
                <w:bCs/>
                <w:iCs/>
                <w:sz w:val="22"/>
                <w:szCs w:val="22"/>
              </w:rPr>
            </w:pPr>
            <w:r w:rsidRPr="00FC4154">
              <w:rPr>
                <w:rFonts w:ascii="Arial" w:hAnsi="Arial" w:cs="Arial"/>
                <w:b/>
                <w:bCs/>
                <w:iCs/>
                <w:sz w:val="22"/>
                <w:szCs w:val="22"/>
              </w:rPr>
              <w:t>Atitiktį įrodantys dokumentai</w:t>
            </w:r>
          </w:p>
        </w:tc>
      </w:tr>
      <w:tr w:rsidR="00A03AB8" w:rsidRPr="00FC4154" w14:paraId="75BA8962" w14:textId="77777777" w:rsidTr="00F2412D">
        <w:tc>
          <w:tcPr>
            <w:tcW w:w="292" w:type="pct"/>
          </w:tcPr>
          <w:p w14:paraId="59F5B330" w14:textId="77777777" w:rsidR="00A03AB8" w:rsidRPr="00FC4154" w:rsidRDefault="00A03AB8" w:rsidP="00181DF0">
            <w:pPr>
              <w:jc w:val="center"/>
              <w:rPr>
                <w:rFonts w:ascii="Arial" w:hAnsi="Arial" w:cs="Arial"/>
                <w:iCs/>
                <w:sz w:val="22"/>
                <w:szCs w:val="22"/>
              </w:rPr>
            </w:pPr>
            <w:r w:rsidRPr="00FC4154">
              <w:rPr>
                <w:rFonts w:ascii="Arial" w:hAnsi="Arial" w:cs="Arial"/>
                <w:iCs/>
                <w:sz w:val="22"/>
                <w:szCs w:val="22"/>
              </w:rPr>
              <w:t>1.</w:t>
            </w:r>
          </w:p>
        </w:tc>
        <w:tc>
          <w:tcPr>
            <w:tcW w:w="3041" w:type="pct"/>
          </w:tcPr>
          <w:p w14:paraId="41E82DDA" w14:textId="0C63A35E" w:rsidR="00A03AB8" w:rsidRPr="00FC4154" w:rsidRDefault="004B5769" w:rsidP="00FD52ED">
            <w:pPr>
              <w:pStyle w:val="CommentText"/>
              <w:jc w:val="both"/>
              <w:rPr>
                <w:rFonts w:ascii="Arial" w:hAnsi="Arial" w:cs="Arial"/>
                <w:i/>
                <w:color w:val="FF0000"/>
                <w:sz w:val="22"/>
                <w:szCs w:val="22"/>
              </w:rPr>
            </w:pPr>
            <w:r w:rsidRPr="00FC4154">
              <w:rPr>
                <w:rFonts w:ascii="Arial" w:hAnsi="Arial" w:cs="Arial"/>
                <w:sz w:val="22"/>
                <w:szCs w:val="22"/>
                <w:lang w:eastAsia="lt-LT"/>
              </w:rPr>
              <w:t xml:space="preserve">Reikalavimas plastmasiniam pakabukui: </w:t>
            </w:r>
            <w:r w:rsidR="00D81C1B" w:rsidRPr="00FC4154">
              <w:rPr>
                <w:rFonts w:ascii="Arial" w:hAnsi="Arial" w:cs="Arial"/>
                <w:sz w:val="22"/>
                <w:szCs w:val="22"/>
                <w:lang w:eastAsia="lt-LT"/>
              </w:rPr>
              <w:t>pagamin</w:t>
            </w:r>
            <w:r w:rsidRPr="00FC4154">
              <w:rPr>
                <w:rFonts w:ascii="Arial" w:hAnsi="Arial" w:cs="Arial"/>
                <w:sz w:val="22"/>
                <w:szCs w:val="22"/>
                <w:lang w:eastAsia="lt-LT"/>
              </w:rPr>
              <w:t>imui naudojamos perdirbtos</w:t>
            </w:r>
            <w:r w:rsidR="00D81C1B" w:rsidRPr="00FC4154">
              <w:rPr>
                <w:rFonts w:ascii="Arial" w:hAnsi="Arial" w:cs="Arial"/>
                <w:sz w:val="22"/>
                <w:szCs w:val="22"/>
                <w:lang w:eastAsia="lt-LT"/>
              </w:rPr>
              <w:t xml:space="preserve"> medžiag</w:t>
            </w:r>
            <w:r w:rsidRPr="00FC4154">
              <w:rPr>
                <w:rFonts w:ascii="Arial" w:hAnsi="Arial" w:cs="Arial"/>
                <w:sz w:val="22"/>
                <w:szCs w:val="22"/>
                <w:lang w:eastAsia="lt-LT"/>
              </w:rPr>
              <w:t>os (pvz. PP, PET)</w:t>
            </w:r>
          </w:p>
        </w:tc>
        <w:tc>
          <w:tcPr>
            <w:tcW w:w="1667" w:type="pct"/>
          </w:tcPr>
          <w:p w14:paraId="0333CFE0" w14:textId="0A6AC921" w:rsidR="00A03AB8" w:rsidRPr="00FC4154" w:rsidRDefault="00D81C1B" w:rsidP="00D81C1B">
            <w:pPr>
              <w:jc w:val="both"/>
              <w:rPr>
                <w:rFonts w:ascii="Arial" w:hAnsi="Arial" w:cs="Arial"/>
                <w:color w:val="FF0000"/>
                <w:sz w:val="22"/>
                <w:szCs w:val="22"/>
              </w:rPr>
            </w:pPr>
            <w:r w:rsidRPr="00FC4154">
              <w:rPr>
                <w:rFonts w:ascii="Arial" w:hAnsi="Arial" w:cs="Arial"/>
                <w:color w:val="000000" w:themeColor="text1"/>
                <w:sz w:val="22"/>
                <w:szCs w:val="22"/>
                <w:shd w:val="clear" w:color="auto" w:fill="FFFFFF"/>
              </w:rPr>
              <w:t>Kartu su pasiūlymu Tiekėjas</w:t>
            </w:r>
            <w:r w:rsidRPr="00FC4154">
              <w:rPr>
                <w:rFonts w:ascii="Arial" w:hAnsi="Arial" w:cs="Arial"/>
                <w:color w:val="000000" w:themeColor="text1"/>
                <w:sz w:val="22"/>
                <w:szCs w:val="22"/>
              </w:rPr>
              <w:br/>
            </w:r>
            <w:r w:rsidRPr="00FC4154">
              <w:rPr>
                <w:rFonts w:ascii="Arial" w:hAnsi="Arial" w:cs="Arial"/>
                <w:color w:val="000000" w:themeColor="text1"/>
                <w:sz w:val="22"/>
                <w:szCs w:val="22"/>
                <w:shd w:val="clear" w:color="auto" w:fill="FFFFFF"/>
              </w:rPr>
              <w:t>neturi pateikti atitiktį įrodančių</w:t>
            </w:r>
            <w:r w:rsidRPr="00FC4154">
              <w:rPr>
                <w:rFonts w:ascii="Arial" w:hAnsi="Arial" w:cs="Arial"/>
                <w:color w:val="000000" w:themeColor="text1"/>
                <w:sz w:val="22"/>
                <w:szCs w:val="22"/>
              </w:rPr>
              <w:br/>
            </w:r>
            <w:r w:rsidRPr="00FC4154">
              <w:rPr>
                <w:rFonts w:ascii="Arial" w:hAnsi="Arial" w:cs="Arial"/>
                <w:color w:val="000000" w:themeColor="text1"/>
                <w:sz w:val="22"/>
                <w:szCs w:val="22"/>
                <w:shd w:val="clear" w:color="auto" w:fill="FFFFFF"/>
              </w:rPr>
              <w:t xml:space="preserve">dokumentų.   </w:t>
            </w:r>
            <w:r w:rsidRPr="00FC4154">
              <w:rPr>
                <w:rFonts w:ascii="Arial" w:hAnsi="Arial" w:cs="Arial"/>
                <w:color w:val="000000" w:themeColor="text1"/>
                <w:sz w:val="22"/>
                <w:szCs w:val="22"/>
              </w:rPr>
              <w:br/>
            </w:r>
            <w:r w:rsidRPr="00FC4154">
              <w:rPr>
                <w:rFonts w:ascii="Arial" w:hAnsi="Arial" w:cs="Arial"/>
                <w:color w:val="000000" w:themeColor="text1"/>
                <w:sz w:val="22"/>
                <w:szCs w:val="22"/>
                <w:shd w:val="clear" w:color="auto" w:fill="FFFFFF"/>
              </w:rPr>
              <w:t>Perkančioji organizacija šio</w:t>
            </w:r>
            <w:r w:rsidRPr="00FC4154">
              <w:rPr>
                <w:rFonts w:ascii="Arial" w:hAnsi="Arial" w:cs="Arial"/>
                <w:color w:val="000000" w:themeColor="text1"/>
                <w:sz w:val="22"/>
                <w:szCs w:val="22"/>
              </w:rPr>
              <w:br/>
            </w:r>
            <w:r w:rsidRPr="00FC4154">
              <w:rPr>
                <w:rFonts w:ascii="Arial" w:hAnsi="Arial" w:cs="Arial"/>
                <w:color w:val="000000" w:themeColor="text1"/>
                <w:sz w:val="22"/>
                <w:szCs w:val="22"/>
                <w:shd w:val="clear" w:color="auto" w:fill="FFFFFF"/>
              </w:rPr>
              <w:t xml:space="preserve">reikalavimo atitiktį tikrina Sutarties vykdymo metu.   </w:t>
            </w:r>
          </w:p>
        </w:tc>
      </w:tr>
      <w:tr w:rsidR="00D81C1B" w:rsidRPr="00FC4154" w14:paraId="77B34601" w14:textId="77777777" w:rsidTr="00F2412D">
        <w:tc>
          <w:tcPr>
            <w:tcW w:w="292" w:type="pct"/>
          </w:tcPr>
          <w:p w14:paraId="2AC51DD8" w14:textId="722E59BB" w:rsidR="00D81C1B" w:rsidRPr="00FC4154" w:rsidRDefault="00D81C1B" w:rsidP="00181DF0">
            <w:pPr>
              <w:jc w:val="center"/>
              <w:rPr>
                <w:rFonts w:ascii="Arial" w:hAnsi="Arial" w:cs="Arial"/>
                <w:iCs/>
                <w:sz w:val="22"/>
                <w:szCs w:val="22"/>
              </w:rPr>
            </w:pPr>
            <w:r w:rsidRPr="00FC4154">
              <w:rPr>
                <w:rFonts w:ascii="Arial" w:hAnsi="Arial" w:cs="Arial"/>
                <w:iCs/>
                <w:sz w:val="22"/>
                <w:szCs w:val="22"/>
              </w:rPr>
              <w:t>2.</w:t>
            </w:r>
          </w:p>
        </w:tc>
        <w:tc>
          <w:tcPr>
            <w:tcW w:w="3041" w:type="pct"/>
          </w:tcPr>
          <w:p w14:paraId="6716BDEF" w14:textId="13F37E99" w:rsidR="00D81C1B" w:rsidRPr="00FC4154" w:rsidRDefault="004B5769" w:rsidP="00FD52ED">
            <w:pPr>
              <w:pStyle w:val="CommentText"/>
              <w:jc w:val="both"/>
              <w:rPr>
                <w:rFonts w:ascii="Arial" w:hAnsi="Arial" w:cs="Arial"/>
                <w:i/>
                <w:color w:val="FF0000"/>
                <w:sz w:val="22"/>
                <w:szCs w:val="22"/>
              </w:rPr>
            </w:pPr>
            <w:r w:rsidRPr="00FC4154">
              <w:rPr>
                <w:rFonts w:ascii="Arial" w:hAnsi="Arial" w:cs="Arial"/>
                <w:sz w:val="22"/>
                <w:szCs w:val="22"/>
                <w:lang w:eastAsia="lt-LT"/>
              </w:rPr>
              <w:t>Reikalavimas raktui: p</w:t>
            </w:r>
            <w:r w:rsidR="00D81C1B" w:rsidRPr="00FC4154">
              <w:rPr>
                <w:rFonts w:ascii="Arial" w:hAnsi="Arial" w:cs="Arial"/>
                <w:sz w:val="22"/>
                <w:szCs w:val="22"/>
                <w:lang w:eastAsia="lt-LT"/>
              </w:rPr>
              <w:t>rekė</w:t>
            </w:r>
            <w:r w:rsidRPr="00FC4154">
              <w:rPr>
                <w:rFonts w:ascii="Arial" w:hAnsi="Arial" w:cs="Arial"/>
                <w:sz w:val="22"/>
                <w:szCs w:val="22"/>
                <w:lang w:eastAsia="lt-LT"/>
              </w:rPr>
              <w:t xml:space="preserve"> </w:t>
            </w:r>
            <w:r w:rsidR="00D81C1B" w:rsidRPr="00FC4154">
              <w:rPr>
                <w:rFonts w:ascii="Arial" w:hAnsi="Arial" w:cs="Arial"/>
                <w:sz w:val="22"/>
                <w:szCs w:val="22"/>
                <w:lang w:eastAsia="lt-LT"/>
              </w:rPr>
              <w:t>yra tvirta</w:t>
            </w:r>
            <w:r w:rsidRPr="00FC4154">
              <w:rPr>
                <w:rFonts w:ascii="Arial" w:hAnsi="Arial" w:cs="Arial"/>
                <w:sz w:val="22"/>
                <w:szCs w:val="22"/>
                <w:lang w:eastAsia="lt-LT"/>
              </w:rPr>
              <w:t xml:space="preserve"> ir</w:t>
            </w:r>
            <w:r w:rsidR="00D81C1B" w:rsidRPr="00FC4154">
              <w:rPr>
                <w:rFonts w:ascii="Arial" w:hAnsi="Arial" w:cs="Arial"/>
                <w:sz w:val="22"/>
                <w:szCs w:val="22"/>
                <w:lang w:eastAsia="lt-LT"/>
              </w:rPr>
              <w:t xml:space="preserve"> ilgaamžė</w:t>
            </w:r>
            <w:r w:rsidRPr="00FC4154">
              <w:rPr>
                <w:rFonts w:ascii="Arial" w:hAnsi="Arial" w:cs="Arial"/>
                <w:sz w:val="22"/>
                <w:szCs w:val="22"/>
                <w:lang w:eastAsia="lt-LT"/>
              </w:rPr>
              <w:t>, jo gamybai naudojamos ilgaamžės medžiagos.</w:t>
            </w:r>
          </w:p>
        </w:tc>
        <w:tc>
          <w:tcPr>
            <w:tcW w:w="1667" w:type="pct"/>
          </w:tcPr>
          <w:p w14:paraId="6E8176B1" w14:textId="4DC39DCD" w:rsidR="00D81C1B" w:rsidRPr="00FC4154" w:rsidRDefault="00D81C1B" w:rsidP="00D81C1B">
            <w:pPr>
              <w:jc w:val="both"/>
              <w:rPr>
                <w:rFonts w:ascii="Arial" w:hAnsi="Arial" w:cs="Arial"/>
                <w:color w:val="FF0000"/>
                <w:sz w:val="22"/>
                <w:szCs w:val="22"/>
              </w:rPr>
            </w:pPr>
            <w:r w:rsidRPr="00FC4154">
              <w:rPr>
                <w:rFonts w:ascii="Arial" w:hAnsi="Arial" w:cs="Arial"/>
                <w:color w:val="000000" w:themeColor="text1"/>
                <w:sz w:val="22"/>
                <w:szCs w:val="22"/>
                <w:shd w:val="clear" w:color="auto" w:fill="FFFFFF"/>
              </w:rPr>
              <w:t>Kartu su pasiūlymu Tiekėjas</w:t>
            </w:r>
            <w:r w:rsidRPr="00FC4154">
              <w:rPr>
                <w:rFonts w:ascii="Arial" w:hAnsi="Arial" w:cs="Arial"/>
                <w:color w:val="000000" w:themeColor="text1"/>
                <w:sz w:val="22"/>
                <w:szCs w:val="22"/>
              </w:rPr>
              <w:br/>
            </w:r>
            <w:r w:rsidRPr="00FC4154">
              <w:rPr>
                <w:rFonts w:ascii="Arial" w:hAnsi="Arial" w:cs="Arial"/>
                <w:color w:val="000000" w:themeColor="text1"/>
                <w:sz w:val="22"/>
                <w:szCs w:val="22"/>
                <w:shd w:val="clear" w:color="auto" w:fill="FFFFFF"/>
              </w:rPr>
              <w:t>neturi pateikti atitiktį įrodančių</w:t>
            </w:r>
            <w:r w:rsidRPr="00FC4154">
              <w:rPr>
                <w:rFonts w:ascii="Arial" w:hAnsi="Arial" w:cs="Arial"/>
                <w:color w:val="000000" w:themeColor="text1"/>
                <w:sz w:val="22"/>
                <w:szCs w:val="22"/>
              </w:rPr>
              <w:br/>
            </w:r>
            <w:r w:rsidRPr="00FC4154">
              <w:rPr>
                <w:rFonts w:ascii="Arial" w:hAnsi="Arial" w:cs="Arial"/>
                <w:color w:val="000000" w:themeColor="text1"/>
                <w:sz w:val="22"/>
                <w:szCs w:val="22"/>
                <w:shd w:val="clear" w:color="auto" w:fill="FFFFFF"/>
              </w:rPr>
              <w:t xml:space="preserve">dokumentų.   </w:t>
            </w:r>
            <w:r w:rsidRPr="00FC4154">
              <w:rPr>
                <w:rFonts w:ascii="Arial" w:hAnsi="Arial" w:cs="Arial"/>
                <w:color w:val="000000" w:themeColor="text1"/>
                <w:sz w:val="22"/>
                <w:szCs w:val="22"/>
              </w:rPr>
              <w:br/>
            </w:r>
            <w:r w:rsidRPr="00FC4154">
              <w:rPr>
                <w:rFonts w:ascii="Arial" w:hAnsi="Arial" w:cs="Arial"/>
                <w:color w:val="000000" w:themeColor="text1"/>
                <w:sz w:val="22"/>
                <w:szCs w:val="22"/>
                <w:shd w:val="clear" w:color="auto" w:fill="FFFFFF"/>
              </w:rPr>
              <w:t>Perkančioji organizacija šio</w:t>
            </w:r>
            <w:r w:rsidRPr="00FC4154">
              <w:rPr>
                <w:rFonts w:ascii="Arial" w:hAnsi="Arial" w:cs="Arial"/>
                <w:color w:val="000000" w:themeColor="text1"/>
                <w:sz w:val="22"/>
                <w:szCs w:val="22"/>
              </w:rPr>
              <w:br/>
            </w:r>
            <w:r w:rsidRPr="00FC4154">
              <w:rPr>
                <w:rFonts w:ascii="Arial" w:hAnsi="Arial" w:cs="Arial"/>
                <w:color w:val="000000" w:themeColor="text1"/>
                <w:sz w:val="22"/>
                <w:szCs w:val="22"/>
                <w:shd w:val="clear" w:color="auto" w:fill="FFFFFF"/>
              </w:rPr>
              <w:t xml:space="preserve">reikalavimo atitiktį tikrina Sutarties vykdymo metu.   </w:t>
            </w:r>
          </w:p>
        </w:tc>
      </w:tr>
    </w:tbl>
    <w:p w14:paraId="3E09E549" w14:textId="6C849470" w:rsidR="00AF6B48" w:rsidRPr="00FC4154" w:rsidRDefault="00AF6B48" w:rsidP="00E1108C">
      <w:pPr>
        <w:spacing w:before="60" w:after="60" w:line="240" w:lineRule="auto"/>
        <w:jc w:val="both"/>
        <w:rPr>
          <w:rFonts w:ascii="Arial" w:eastAsia="Calibri" w:hAnsi="Arial" w:cs="Arial"/>
          <w:b/>
        </w:rPr>
      </w:pPr>
    </w:p>
    <w:sectPr w:rsidR="00AF6B48" w:rsidRPr="00FC4154" w:rsidSect="00D40EBA">
      <w:footerReference w:type="even" r:id="rId14"/>
      <w:footerReference w:type="default" r:id="rId15"/>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745E1" w14:textId="77777777" w:rsidR="00117496" w:rsidRDefault="00117496" w:rsidP="00682323">
      <w:pPr>
        <w:spacing w:after="0" w:line="240" w:lineRule="auto"/>
      </w:pPr>
      <w:r>
        <w:separator/>
      </w:r>
    </w:p>
  </w:endnote>
  <w:endnote w:type="continuationSeparator" w:id="0">
    <w:p w14:paraId="385756BD" w14:textId="77777777" w:rsidR="00117496" w:rsidRDefault="00117496"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rPr>
        <w:rFonts w:ascii="Arial" w:hAnsi="Arial" w:cs="Arial"/>
      </w:rPr>
    </w:sdtEndPr>
    <w:sdtContent>
      <w:p w14:paraId="0234A929" w14:textId="6DC42268" w:rsidR="00D40EBA" w:rsidRPr="00D40EBA" w:rsidRDefault="00D40EBA">
        <w:pPr>
          <w:pStyle w:val="Footer"/>
          <w:jc w:val="right"/>
          <w:rPr>
            <w:rFonts w:ascii="Arial" w:hAnsi="Arial" w:cs="Arial"/>
          </w:rPr>
        </w:pPr>
        <w:r w:rsidRPr="00D40EBA">
          <w:rPr>
            <w:rFonts w:ascii="Arial" w:hAnsi="Arial" w:cs="Arial"/>
          </w:rPr>
          <w:fldChar w:fldCharType="begin"/>
        </w:r>
        <w:r w:rsidRPr="00D40EBA">
          <w:rPr>
            <w:rFonts w:ascii="Arial" w:hAnsi="Arial" w:cs="Arial"/>
          </w:rPr>
          <w:instrText>PAGE   \* MERGEFORMAT</w:instrText>
        </w:r>
        <w:r w:rsidRPr="00D40EBA">
          <w:rPr>
            <w:rFonts w:ascii="Arial" w:hAnsi="Arial" w:cs="Arial"/>
          </w:rPr>
          <w:fldChar w:fldCharType="separate"/>
        </w:r>
        <w:r w:rsidRPr="00D40EBA">
          <w:rPr>
            <w:rFonts w:ascii="Arial" w:hAnsi="Arial" w:cs="Arial"/>
          </w:rPr>
          <w:t>2</w:t>
        </w:r>
        <w:r w:rsidRPr="00D40EBA">
          <w:rPr>
            <w:rFonts w:ascii="Arial" w:hAnsi="Arial" w:cs="Arial"/>
          </w:rPr>
          <w:fldChar w:fldCharType="end"/>
        </w:r>
      </w:p>
    </w:sdtContent>
  </w:sdt>
  <w:p w14:paraId="372AD710" w14:textId="77777777" w:rsidR="00D40EBA" w:rsidRDefault="00D40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E7E79" w14:textId="77777777" w:rsidR="00117496" w:rsidRDefault="00117496" w:rsidP="00682323">
      <w:pPr>
        <w:spacing w:after="0" w:line="240" w:lineRule="auto"/>
      </w:pPr>
      <w:r>
        <w:separator/>
      </w:r>
    </w:p>
  </w:footnote>
  <w:footnote w:type="continuationSeparator" w:id="0">
    <w:p w14:paraId="41031723" w14:textId="77777777" w:rsidR="00117496" w:rsidRDefault="00117496" w:rsidP="00682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C978B6"/>
    <w:multiLevelType w:val="multilevel"/>
    <w:tmpl w:val="6D9C8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073E7C"/>
    <w:multiLevelType w:val="multilevel"/>
    <w:tmpl w:val="9D543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026F9B"/>
    <w:multiLevelType w:val="multilevel"/>
    <w:tmpl w:val="BA6AE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2062"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4"/>
  </w:num>
  <w:num w:numId="2">
    <w:abstractNumId w:val="19"/>
  </w:num>
  <w:num w:numId="3">
    <w:abstractNumId w:val="4"/>
  </w:num>
  <w:num w:numId="4">
    <w:abstractNumId w:val="23"/>
  </w:num>
  <w:num w:numId="5">
    <w:abstractNumId w:val="2"/>
  </w:num>
  <w:num w:numId="6">
    <w:abstractNumId w:val="11"/>
  </w:num>
  <w:num w:numId="7">
    <w:abstractNumId w:val="16"/>
  </w:num>
  <w:num w:numId="8">
    <w:abstractNumId w:val="0"/>
  </w:num>
  <w:num w:numId="9">
    <w:abstractNumId w:val="26"/>
  </w:num>
  <w:num w:numId="10">
    <w:abstractNumId w:val="8"/>
  </w:num>
  <w:num w:numId="11">
    <w:abstractNumId w:val="28"/>
  </w:num>
  <w:num w:numId="12">
    <w:abstractNumId w:val="15"/>
  </w:num>
  <w:num w:numId="13">
    <w:abstractNumId w:val="1"/>
  </w:num>
  <w:num w:numId="14">
    <w:abstractNumId w:val="6"/>
  </w:num>
  <w:num w:numId="15">
    <w:abstractNumId w:val="17"/>
  </w:num>
  <w:num w:numId="16">
    <w:abstractNumId w:val="27"/>
  </w:num>
  <w:num w:numId="17">
    <w:abstractNumId w:val="20"/>
  </w:num>
  <w:num w:numId="18">
    <w:abstractNumId w:val="24"/>
  </w:num>
  <w:num w:numId="19">
    <w:abstractNumId w:val="5"/>
  </w:num>
  <w:num w:numId="20">
    <w:abstractNumId w:val="21"/>
  </w:num>
  <w:num w:numId="21">
    <w:abstractNumId w:val="25"/>
  </w:num>
  <w:num w:numId="22">
    <w:abstractNumId w:val="12"/>
  </w:num>
  <w:num w:numId="23">
    <w:abstractNumId w:val="22"/>
  </w:num>
  <w:num w:numId="24">
    <w:abstractNumId w:val="9"/>
  </w:num>
  <w:num w:numId="25">
    <w:abstractNumId w:val="7"/>
  </w:num>
  <w:num w:numId="26">
    <w:abstractNumId w:val="18"/>
  </w:num>
  <w:num w:numId="27">
    <w:abstractNumId w:val="13"/>
  </w:num>
  <w:num w:numId="28">
    <w:abstractNumId w:val="3"/>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3F5E"/>
    <w:rsid w:val="0001407D"/>
    <w:rsid w:val="000260A5"/>
    <w:rsid w:val="0004663F"/>
    <w:rsid w:val="00046A16"/>
    <w:rsid w:val="00070A2D"/>
    <w:rsid w:val="00071D9F"/>
    <w:rsid w:val="000749F2"/>
    <w:rsid w:val="00094A35"/>
    <w:rsid w:val="000A21A7"/>
    <w:rsid w:val="000A41ED"/>
    <w:rsid w:val="000B2DF2"/>
    <w:rsid w:val="000C6221"/>
    <w:rsid w:val="000E1FDC"/>
    <w:rsid w:val="000F405C"/>
    <w:rsid w:val="000F40E6"/>
    <w:rsid w:val="0010221E"/>
    <w:rsid w:val="00104578"/>
    <w:rsid w:val="00105CF8"/>
    <w:rsid w:val="00114209"/>
    <w:rsid w:val="001164D5"/>
    <w:rsid w:val="00117496"/>
    <w:rsid w:val="00121DF9"/>
    <w:rsid w:val="00130DCD"/>
    <w:rsid w:val="00134EB3"/>
    <w:rsid w:val="00167EA2"/>
    <w:rsid w:val="00171E7C"/>
    <w:rsid w:val="00172CF2"/>
    <w:rsid w:val="00173FC9"/>
    <w:rsid w:val="00183393"/>
    <w:rsid w:val="00193591"/>
    <w:rsid w:val="001A7E68"/>
    <w:rsid w:val="001F3DD7"/>
    <w:rsid w:val="002003F2"/>
    <w:rsid w:val="00205386"/>
    <w:rsid w:val="00206CF9"/>
    <w:rsid w:val="00212FAB"/>
    <w:rsid w:val="00225AA6"/>
    <w:rsid w:val="00245CBF"/>
    <w:rsid w:val="00247866"/>
    <w:rsid w:val="00247908"/>
    <w:rsid w:val="00277AAE"/>
    <w:rsid w:val="00285F0C"/>
    <w:rsid w:val="00291187"/>
    <w:rsid w:val="002933C3"/>
    <w:rsid w:val="002C4223"/>
    <w:rsid w:val="002D3492"/>
    <w:rsid w:val="002D4370"/>
    <w:rsid w:val="002D47ED"/>
    <w:rsid w:val="002D5BBD"/>
    <w:rsid w:val="002E09D6"/>
    <w:rsid w:val="002F02D9"/>
    <w:rsid w:val="00306503"/>
    <w:rsid w:val="0031176E"/>
    <w:rsid w:val="00314040"/>
    <w:rsid w:val="00325C64"/>
    <w:rsid w:val="00340DE2"/>
    <w:rsid w:val="00366554"/>
    <w:rsid w:val="00380677"/>
    <w:rsid w:val="0038363F"/>
    <w:rsid w:val="00387BEF"/>
    <w:rsid w:val="003A139E"/>
    <w:rsid w:val="003B4ED6"/>
    <w:rsid w:val="003D4EE1"/>
    <w:rsid w:val="003F06DD"/>
    <w:rsid w:val="003F5827"/>
    <w:rsid w:val="0043073D"/>
    <w:rsid w:val="0043479A"/>
    <w:rsid w:val="0043726E"/>
    <w:rsid w:val="00455D3D"/>
    <w:rsid w:val="00457A38"/>
    <w:rsid w:val="004645D3"/>
    <w:rsid w:val="00482CF9"/>
    <w:rsid w:val="00483CA6"/>
    <w:rsid w:val="00487A0D"/>
    <w:rsid w:val="004A0C48"/>
    <w:rsid w:val="004A23B1"/>
    <w:rsid w:val="004A5BDE"/>
    <w:rsid w:val="004A7824"/>
    <w:rsid w:val="004B55FF"/>
    <w:rsid w:val="004B5769"/>
    <w:rsid w:val="004C0120"/>
    <w:rsid w:val="004C22B2"/>
    <w:rsid w:val="004D322C"/>
    <w:rsid w:val="004D6148"/>
    <w:rsid w:val="004D7ECA"/>
    <w:rsid w:val="004F23CD"/>
    <w:rsid w:val="0051303C"/>
    <w:rsid w:val="0052523D"/>
    <w:rsid w:val="00547581"/>
    <w:rsid w:val="00554709"/>
    <w:rsid w:val="0055676C"/>
    <w:rsid w:val="00585401"/>
    <w:rsid w:val="005900D8"/>
    <w:rsid w:val="00593AAB"/>
    <w:rsid w:val="005A0A62"/>
    <w:rsid w:val="005B21AE"/>
    <w:rsid w:val="005C460D"/>
    <w:rsid w:val="005E3ED7"/>
    <w:rsid w:val="005F4D06"/>
    <w:rsid w:val="00606977"/>
    <w:rsid w:val="00615413"/>
    <w:rsid w:val="006207B9"/>
    <w:rsid w:val="0062173D"/>
    <w:rsid w:val="00682323"/>
    <w:rsid w:val="006A442A"/>
    <w:rsid w:val="006B726E"/>
    <w:rsid w:val="006B796A"/>
    <w:rsid w:val="006C00A1"/>
    <w:rsid w:val="006C7A0E"/>
    <w:rsid w:val="006D7BD7"/>
    <w:rsid w:val="006E1D1A"/>
    <w:rsid w:val="006E302E"/>
    <w:rsid w:val="006E4064"/>
    <w:rsid w:val="006E5A26"/>
    <w:rsid w:val="006F032D"/>
    <w:rsid w:val="006F589F"/>
    <w:rsid w:val="006F7F3C"/>
    <w:rsid w:val="007008CC"/>
    <w:rsid w:val="0070330A"/>
    <w:rsid w:val="007249E8"/>
    <w:rsid w:val="00736515"/>
    <w:rsid w:val="007401C8"/>
    <w:rsid w:val="00776382"/>
    <w:rsid w:val="007828EC"/>
    <w:rsid w:val="00791DB7"/>
    <w:rsid w:val="007B5A65"/>
    <w:rsid w:val="007B5B1C"/>
    <w:rsid w:val="007C0D15"/>
    <w:rsid w:val="007C19E2"/>
    <w:rsid w:val="007C756E"/>
    <w:rsid w:val="007D0340"/>
    <w:rsid w:val="007E0147"/>
    <w:rsid w:val="007F12A5"/>
    <w:rsid w:val="007F38C4"/>
    <w:rsid w:val="00817878"/>
    <w:rsid w:val="00824BB5"/>
    <w:rsid w:val="00863FEA"/>
    <w:rsid w:val="00890D83"/>
    <w:rsid w:val="008B56E2"/>
    <w:rsid w:val="008F3C04"/>
    <w:rsid w:val="008F7DD0"/>
    <w:rsid w:val="009206AE"/>
    <w:rsid w:val="00930BFC"/>
    <w:rsid w:val="009324BD"/>
    <w:rsid w:val="00944DAD"/>
    <w:rsid w:val="0095218E"/>
    <w:rsid w:val="00966C4D"/>
    <w:rsid w:val="0098149B"/>
    <w:rsid w:val="00984F2A"/>
    <w:rsid w:val="009869E6"/>
    <w:rsid w:val="00997BBC"/>
    <w:rsid w:val="009A4D65"/>
    <w:rsid w:val="00A00C87"/>
    <w:rsid w:val="00A01C6F"/>
    <w:rsid w:val="00A0347D"/>
    <w:rsid w:val="00A03AB8"/>
    <w:rsid w:val="00A053B7"/>
    <w:rsid w:val="00A077F3"/>
    <w:rsid w:val="00A17E28"/>
    <w:rsid w:val="00A30A60"/>
    <w:rsid w:val="00A34DC9"/>
    <w:rsid w:val="00A53524"/>
    <w:rsid w:val="00A729FB"/>
    <w:rsid w:val="00A73928"/>
    <w:rsid w:val="00A74143"/>
    <w:rsid w:val="00A7651F"/>
    <w:rsid w:val="00A9624F"/>
    <w:rsid w:val="00AF6B48"/>
    <w:rsid w:val="00B00883"/>
    <w:rsid w:val="00B0615E"/>
    <w:rsid w:val="00B06A26"/>
    <w:rsid w:val="00B12E41"/>
    <w:rsid w:val="00B1437B"/>
    <w:rsid w:val="00B31E80"/>
    <w:rsid w:val="00B50AE0"/>
    <w:rsid w:val="00B56BC8"/>
    <w:rsid w:val="00B56BD0"/>
    <w:rsid w:val="00B62F69"/>
    <w:rsid w:val="00B66FF7"/>
    <w:rsid w:val="00B776C0"/>
    <w:rsid w:val="00B86484"/>
    <w:rsid w:val="00B961AA"/>
    <w:rsid w:val="00B96B8B"/>
    <w:rsid w:val="00BA3683"/>
    <w:rsid w:val="00BA49F7"/>
    <w:rsid w:val="00BF270C"/>
    <w:rsid w:val="00BF41D6"/>
    <w:rsid w:val="00C04C19"/>
    <w:rsid w:val="00C057D7"/>
    <w:rsid w:val="00C15FD0"/>
    <w:rsid w:val="00C31511"/>
    <w:rsid w:val="00C344D3"/>
    <w:rsid w:val="00C438AC"/>
    <w:rsid w:val="00C55B15"/>
    <w:rsid w:val="00C71538"/>
    <w:rsid w:val="00C73886"/>
    <w:rsid w:val="00C81096"/>
    <w:rsid w:val="00C86617"/>
    <w:rsid w:val="00CB497A"/>
    <w:rsid w:val="00CC3B99"/>
    <w:rsid w:val="00D050D6"/>
    <w:rsid w:val="00D40EBA"/>
    <w:rsid w:val="00D42220"/>
    <w:rsid w:val="00D652C3"/>
    <w:rsid w:val="00D76741"/>
    <w:rsid w:val="00D81C1B"/>
    <w:rsid w:val="00D942D2"/>
    <w:rsid w:val="00DB0D52"/>
    <w:rsid w:val="00DB7B5F"/>
    <w:rsid w:val="00DC79E6"/>
    <w:rsid w:val="00DE0C61"/>
    <w:rsid w:val="00DF28D1"/>
    <w:rsid w:val="00DF47C3"/>
    <w:rsid w:val="00DF4815"/>
    <w:rsid w:val="00E1108C"/>
    <w:rsid w:val="00E17DA2"/>
    <w:rsid w:val="00E223CB"/>
    <w:rsid w:val="00E231AF"/>
    <w:rsid w:val="00E30CF3"/>
    <w:rsid w:val="00E320F2"/>
    <w:rsid w:val="00E35870"/>
    <w:rsid w:val="00E416AB"/>
    <w:rsid w:val="00E43611"/>
    <w:rsid w:val="00E51A27"/>
    <w:rsid w:val="00E53871"/>
    <w:rsid w:val="00E61FFF"/>
    <w:rsid w:val="00E71818"/>
    <w:rsid w:val="00E733C2"/>
    <w:rsid w:val="00E76182"/>
    <w:rsid w:val="00E80B1A"/>
    <w:rsid w:val="00E862DF"/>
    <w:rsid w:val="00E8735F"/>
    <w:rsid w:val="00ED1C61"/>
    <w:rsid w:val="00ED1E05"/>
    <w:rsid w:val="00EE29B1"/>
    <w:rsid w:val="00EF7DF5"/>
    <w:rsid w:val="00F03619"/>
    <w:rsid w:val="00F06D7F"/>
    <w:rsid w:val="00F104D4"/>
    <w:rsid w:val="00F10687"/>
    <w:rsid w:val="00F21502"/>
    <w:rsid w:val="00F23F4F"/>
    <w:rsid w:val="00F2412D"/>
    <w:rsid w:val="00F45B63"/>
    <w:rsid w:val="00F47659"/>
    <w:rsid w:val="00F558F0"/>
    <w:rsid w:val="00F56D90"/>
    <w:rsid w:val="00F63246"/>
    <w:rsid w:val="00F63A4D"/>
    <w:rsid w:val="00F65131"/>
    <w:rsid w:val="00F674FF"/>
    <w:rsid w:val="00F80412"/>
    <w:rsid w:val="00F81B43"/>
    <w:rsid w:val="00F83FAA"/>
    <w:rsid w:val="00FB221D"/>
    <w:rsid w:val="00FC4154"/>
    <w:rsid w:val="00FC493C"/>
    <w:rsid w:val="00FD52ED"/>
    <w:rsid w:val="00FF6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qFormat/>
    <w:rsid w:val="00E862DF"/>
  </w:style>
  <w:style w:type="character" w:styleId="Strong">
    <w:name w:val="Strong"/>
    <w:basedOn w:val="DefaultParagraphFont"/>
    <w:uiPriority w:val="22"/>
    <w:qFormat/>
    <w:rsid w:val="00E110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852016">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28518">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3366</Words>
  <Characters>1919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9</cp:revision>
  <dcterms:created xsi:type="dcterms:W3CDTF">2026-06-19T07:15:00Z</dcterms:created>
  <dcterms:modified xsi:type="dcterms:W3CDTF">2026-06-30T13:07:00Z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